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25EA" w:rsidRPr="00DC1BD6" w:rsidRDefault="00385D7C">
      <w:pPr>
        <w:spacing w:line="240" w:lineRule="auto"/>
        <w:jc w:val="center"/>
        <w:rPr>
          <w:lang w:val="es-MX"/>
        </w:rPr>
      </w:pPr>
      <w:r w:rsidRPr="00DC1BD6">
        <w:rPr>
          <w:rFonts w:ascii="Times New Roman" w:eastAsia="Times New Roman" w:hAnsi="Times New Roman" w:cs="Times New Roman"/>
          <w:b/>
          <w:sz w:val="20"/>
          <w:szCs w:val="20"/>
          <w:lang w:val="es-MX"/>
        </w:rPr>
        <w:t>Padres Acuerdo de acceso a Internet / Estudiante para Estudiantes</w:t>
      </w:r>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Por favor lea la siguiente cuidadosamente antes de firmar este documento. Este es un documento legal.</w:t>
      </w:r>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Debido a la naturaleza de Internet, no es ni práctico ni posible que el Consejo de Educación de hacer cumplir las reglas de usuario en todo momento. En consecuencia, los padres y los estudiantes deben reconocer que los estudiantes estarán obligados a tomar</w:t>
      </w:r>
      <w:r w:rsidRPr="00DC1BD6">
        <w:rPr>
          <w:rFonts w:ascii="Times New Roman" w:eastAsia="Times New Roman" w:hAnsi="Times New Roman" w:cs="Times New Roman"/>
          <w:sz w:val="20"/>
          <w:szCs w:val="20"/>
          <w:lang w:val="es-MX"/>
        </w:rPr>
        <w:t xml:space="preserve"> decisiones independientes y usar el sentido común en el uso de Internet. Por lo tanto, los padres deben participar en la decisión de permitir a sus hijos el acceso a Internet y deben comunicar sus propias expectativas para sus hijos respecto a su uso. Se </w:t>
      </w:r>
      <w:r w:rsidRPr="00DC1BD6">
        <w:rPr>
          <w:rFonts w:ascii="Times New Roman" w:eastAsia="Times New Roman" w:hAnsi="Times New Roman" w:cs="Times New Roman"/>
          <w:sz w:val="20"/>
          <w:szCs w:val="20"/>
          <w:lang w:val="es-MX"/>
        </w:rPr>
        <w:t xml:space="preserve">tomarán las precauciones disponibles para restringir el acceso a materiales controversiales. Sin embargo, en una red global es imposible controlar todos los materiales y un usuario puede descubrir información controversial, pero creemos que la información </w:t>
      </w:r>
      <w:r w:rsidRPr="00DC1BD6">
        <w:rPr>
          <w:rFonts w:ascii="Times New Roman" w:eastAsia="Times New Roman" w:hAnsi="Times New Roman" w:cs="Times New Roman"/>
          <w:sz w:val="20"/>
          <w:szCs w:val="20"/>
          <w:lang w:val="es-MX"/>
        </w:rPr>
        <w:t xml:space="preserve">valiosa y la interacción disponible en esta red mundial para pesa más que la posibilidad de que los usuarios pueden obtener materiales que no son coherentes con </w:t>
      </w:r>
      <w:proofErr w:type="gramStart"/>
      <w:r w:rsidRPr="00DC1BD6">
        <w:rPr>
          <w:rFonts w:ascii="Times New Roman" w:eastAsia="Times New Roman" w:hAnsi="Times New Roman" w:cs="Times New Roman"/>
          <w:sz w:val="20"/>
          <w:szCs w:val="20"/>
          <w:lang w:val="es-MX"/>
        </w:rPr>
        <w:t>el objetivos educativos</w:t>
      </w:r>
      <w:proofErr w:type="gramEnd"/>
      <w:r w:rsidRPr="00DC1BD6">
        <w:rPr>
          <w:rFonts w:ascii="Times New Roman" w:eastAsia="Times New Roman" w:hAnsi="Times New Roman" w:cs="Times New Roman"/>
          <w:sz w:val="20"/>
          <w:szCs w:val="20"/>
          <w:lang w:val="es-MX"/>
        </w:rPr>
        <w:t xml:space="preserve"> del sistema escolar.</w:t>
      </w:r>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r w:rsidRPr="00DC1BD6">
        <w:rPr>
          <w:rFonts w:ascii="Times New Roman" w:eastAsia="Times New Roman" w:hAnsi="Times New Roman" w:cs="Times New Roman"/>
          <w:sz w:val="18"/>
          <w:szCs w:val="18"/>
          <w:lang w:val="es-MX"/>
        </w:rPr>
        <w:t>Como padre / tutor de este estudiante, he leído l</w:t>
      </w:r>
      <w:r w:rsidRPr="00DC1BD6">
        <w:rPr>
          <w:rFonts w:ascii="Times New Roman" w:eastAsia="Times New Roman" w:hAnsi="Times New Roman" w:cs="Times New Roman"/>
          <w:sz w:val="18"/>
          <w:szCs w:val="18"/>
          <w:lang w:val="es-MX"/>
        </w:rPr>
        <w:t xml:space="preserve">a </w:t>
      </w:r>
      <w:r w:rsidRPr="00DC1BD6">
        <w:rPr>
          <w:rFonts w:ascii="Times New Roman" w:eastAsia="Times New Roman" w:hAnsi="Times New Roman" w:cs="Times New Roman"/>
          <w:b/>
          <w:sz w:val="18"/>
          <w:szCs w:val="18"/>
          <w:lang w:val="es-MX"/>
        </w:rPr>
        <w:t>Internet Empleo acorde con las</w:t>
      </w:r>
      <w:r w:rsidRPr="00DC1BD6">
        <w:rPr>
          <w:rFonts w:ascii="Times New Roman" w:eastAsia="Times New Roman" w:hAnsi="Times New Roman" w:cs="Times New Roman"/>
          <w:sz w:val="18"/>
          <w:szCs w:val="18"/>
          <w:lang w:val="es-MX"/>
        </w:rPr>
        <w:t xml:space="preserve"> regulaciones y este </w:t>
      </w:r>
      <w:r w:rsidRPr="00DC1BD6">
        <w:rPr>
          <w:rFonts w:ascii="Times New Roman" w:eastAsia="Times New Roman" w:hAnsi="Times New Roman" w:cs="Times New Roman"/>
          <w:b/>
          <w:sz w:val="18"/>
          <w:szCs w:val="18"/>
          <w:lang w:val="es-MX"/>
        </w:rPr>
        <w:t xml:space="preserve">Acuerdo de Acceso a Internet que se encuentra en </w:t>
      </w:r>
      <w:hyperlink r:id="rId6">
        <w:r w:rsidRPr="00DC1BD6">
          <w:rPr>
            <w:rFonts w:ascii="Times New Roman" w:eastAsia="Times New Roman" w:hAnsi="Times New Roman" w:cs="Times New Roman"/>
            <w:color w:val="0563C1"/>
            <w:sz w:val="18"/>
            <w:szCs w:val="18"/>
            <w:u w:val="single"/>
            <w:lang w:val="es-MX"/>
          </w:rPr>
          <w:t>http://www.jefferson.k12.ga.us/Page/1344</w:t>
        </w:r>
      </w:hyperlink>
      <w:r w:rsidRPr="00DC1BD6">
        <w:rPr>
          <w:rFonts w:ascii="Times New Roman" w:eastAsia="Times New Roman" w:hAnsi="Times New Roman" w:cs="Times New Roman"/>
          <w:sz w:val="18"/>
          <w:szCs w:val="18"/>
          <w:lang w:val="es-MX"/>
        </w:rPr>
        <w:t xml:space="preserve"> :</w:t>
      </w:r>
    </w:p>
    <w:p w:rsidR="00DF25EA" w:rsidRPr="00DC1BD6" w:rsidRDefault="00DF25EA">
      <w:pPr>
        <w:spacing w:line="240" w:lineRule="auto"/>
        <w:jc w:val="both"/>
        <w:rPr>
          <w:lang w:val="es-MX"/>
        </w:rPr>
      </w:pP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entiendo que el acceso a Internet está diseñado pa</w:t>
      </w:r>
      <w:r w:rsidRPr="00DC1BD6">
        <w:rPr>
          <w:rFonts w:ascii="Times New Roman" w:eastAsia="Times New Roman" w:hAnsi="Times New Roman" w:cs="Times New Roman"/>
          <w:sz w:val="18"/>
          <w:szCs w:val="18"/>
          <w:lang w:val="es-MX"/>
        </w:rPr>
        <w:t>ra los propósitos educativos y que la escuela intentará desalentar el acceso a los materiales objetables y las comunicaciones que tienen la intención de explotar, acoso o abuso de los estudiantes. El sistema escolar del condado de Jefferson utiliza un serv</w:t>
      </w:r>
      <w:r w:rsidRPr="00DC1BD6">
        <w:rPr>
          <w:rFonts w:ascii="Times New Roman" w:eastAsia="Times New Roman" w:hAnsi="Times New Roman" w:cs="Times New Roman"/>
          <w:sz w:val="18"/>
          <w:szCs w:val="18"/>
          <w:lang w:val="es-MX"/>
        </w:rPr>
        <w:t>idor de seguridad en la red para evitar el acceso a material cuestionable. Sin embargo, reconozco que es imposible para el sistema escolar del condado de Jefferson para restringir el acceso a todo el material objetable, y no voy a sostener la escuela respo</w:t>
      </w:r>
      <w:r w:rsidRPr="00DC1BD6">
        <w:rPr>
          <w:rFonts w:ascii="Times New Roman" w:eastAsia="Times New Roman" w:hAnsi="Times New Roman" w:cs="Times New Roman"/>
          <w:sz w:val="18"/>
          <w:szCs w:val="18"/>
          <w:lang w:val="es-MX"/>
        </w:rPr>
        <w:t>nsable de los materiales adquiridos o los contactos realizados en la red.</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Entiendo que una variedad de materiales inapropiados y ofensivos están disponible a través de Internet y que puede ser posible para mi hijo para acceder a estos materiales, si él / e</w:t>
      </w:r>
      <w:r w:rsidRPr="00DC1BD6">
        <w:rPr>
          <w:rFonts w:ascii="Times New Roman" w:eastAsia="Times New Roman" w:hAnsi="Times New Roman" w:cs="Times New Roman"/>
          <w:sz w:val="18"/>
          <w:szCs w:val="18"/>
          <w:lang w:val="es-MX"/>
        </w:rPr>
        <w:t xml:space="preserve">lla elige a comportarse de manera irresponsable. También entiendo que es posible que los individuos indeseables o mal intencionados para comunicarse con mi hijo a través de Internet, que no hay medios prácticos para la escuela para evitar que esto suceda, </w:t>
      </w:r>
      <w:r w:rsidRPr="00DC1BD6">
        <w:rPr>
          <w:rFonts w:ascii="Times New Roman" w:eastAsia="Times New Roman" w:hAnsi="Times New Roman" w:cs="Times New Roman"/>
          <w:sz w:val="18"/>
          <w:szCs w:val="18"/>
          <w:lang w:val="es-MX"/>
        </w:rPr>
        <w:t xml:space="preserve">y que mi hijo tiene que tomar la responsabilidad de evitar este tipo de comunicaciones, </w:t>
      </w:r>
      <w:proofErr w:type="spellStart"/>
      <w:r w:rsidRPr="00DC1BD6">
        <w:rPr>
          <w:rFonts w:ascii="Times New Roman" w:eastAsia="Times New Roman" w:hAnsi="Times New Roman" w:cs="Times New Roman"/>
          <w:sz w:val="18"/>
          <w:szCs w:val="18"/>
          <w:lang w:val="es-MX"/>
        </w:rPr>
        <w:t>si</w:t>
      </w:r>
      <w:proofErr w:type="spellEnd"/>
      <w:r w:rsidRPr="00DC1BD6">
        <w:rPr>
          <w:rFonts w:ascii="Times New Roman" w:eastAsia="Times New Roman" w:hAnsi="Times New Roman" w:cs="Times New Roman"/>
          <w:sz w:val="18"/>
          <w:szCs w:val="18"/>
          <w:lang w:val="es-MX"/>
        </w:rPr>
        <w:t xml:space="preserve"> que se inician. Mientras yo autorizo al personal para supervisar cualquier comunicación hacia o desde mi infancia en Internet, reconozco que no es posible para la es</w:t>
      </w:r>
      <w:r w:rsidRPr="00DC1BD6">
        <w:rPr>
          <w:rFonts w:ascii="Times New Roman" w:eastAsia="Times New Roman" w:hAnsi="Times New Roman" w:cs="Times New Roman"/>
          <w:sz w:val="18"/>
          <w:szCs w:val="18"/>
          <w:lang w:val="es-MX"/>
        </w:rPr>
        <w:t>cuela para monitorear todas las comunicaciones. He determinado que los beneficios de mi hijo que tiene acceso a Internet superan los riesgos potenciales.</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Entiendo que la Junta no hace garantías de ningún tipo, ya sea expresa o implícita, con respecto a cua</w:t>
      </w:r>
      <w:r w:rsidRPr="00DC1BD6">
        <w:rPr>
          <w:rFonts w:ascii="Times New Roman" w:eastAsia="Times New Roman" w:hAnsi="Times New Roman" w:cs="Times New Roman"/>
          <w:sz w:val="18"/>
          <w:szCs w:val="18"/>
          <w:lang w:val="es-MX"/>
        </w:rPr>
        <w:t>lquiera de los servicios de Internet prestados. El sistema escolar del condado de Jefferson o escuelas individuales en el sistema no serán responsables de los daños que el estudiante / usuario sufra. El uso de cualquier información obtenida a través de Int</w:t>
      </w:r>
      <w:r w:rsidRPr="00DC1BD6">
        <w:rPr>
          <w:rFonts w:ascii="Times New Roman" w:eastAsia="Times New Roman" w:hAnsi="Times New Roman" w:cs="Times New Roman"/>
          <w:sz w:val="18"/>
          <w:szCs w:val="18"/>
          <w:lang w:val="es-MX"/>
        </w:rPr>
        <w:t>ernet es responsabilidad del estudiante. El sistema escolar específicamente niega cualquier responsabilidad por la exactitud o calidad de información o software obtenido a través de sus servicios.</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 xml:space="preserve">Yo entiendo que cualquier conducta por el estudiante abajo </w:t>
      </w:r>
      <w:r w:rsidRPr="00DC1BD6">
        <w:rPr>
          <w:rFonts w:ascii="Times New Roman" w:eastAsia="Times New Roman" w:hAnsi="Times New Roman" w:cs="Times New Roman"/>
          <w:sz w:val="18"/>
          <w:szCs w:val="18"/>
          <w:lang w:val="es-MX"/>
        </w:rPr>
        <w:t>mencionado que está en conflicto con estas responsabilidades es inadecuada, y tal comportamiento puede resultar en la terminación de acceso a Internet y las posibles medidas disciplinarias.</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 xml:space="preserve">entiendo que el sistema escolar mantiene un sitio web en </w:t>
      </w:r>
      <w:hyperlink r:id="rId7">
        <w:r w:rsidRPr="00DC1BD6">
          <w:rPr>
            <w:rFonts w:ascii="Times New Roman" w:eastAsia="Times New Roman" w:hAnsi="Times New Roman" w:cs="Times New Roman"/>
            <w:color w:val="0000FF"/>
            <w:sz w:val="18"/>
            <w:szCs w:val="18"/>
            <w:u w:val="single"/>
            <w:lang w:val="es-MX"/>
          </w:rPr>
          <w:t>http://www.jefferson.k12.ga.us/,</w:t>
        </w:r>
      </w:hyperlink>
      <w:r w:rsidRPr="00DC1BD6">
        <w:rPr>
          <w:rFonts w:ascii="Times New Roman" w:eastAsia="Times New Roman" w:hAnsi="Times New Roman" w:cs="Times New Roman"/>
          <w:sz w:val="18"/>
          <w:szCs w:val="18"/>
          <w:lang w:val="es-MX"/>
        </w:rPr>
        <w:t>y me gustaría reconocer a los estudiantes en el sitio web, sobre todo por sus excelentes logros. Muchas veces la imagen del estudiante estarán en el sitio web, pero a veces es deseab</w:t>
      </w:r>
      <w:r w:rsidRPr="00DC1BD6">
        <w:rPr>
          <w:rFonts w:ascii="Times New Roman" w:eastAsia="Times New Roman" w:hAnsi="Times New Roman" w:cs="Times New Roman"/>
          <w:sz w:val="18"/>
          <w:szCs w:val="18"/>
          <w:lang w:val="es-MX"/>
        </w:rPr>
        <w:t>le incluir el nombre. En ningún momento se mostrarán edad, dirección o número de teléfono del estudiante.</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 xml:space="preserve">Estoy de acuerdo para compensar a la escuela por los gastos o costos en que incurra como resultado de la violación de </w:t>
      </w:r>
      <w:proofErr w:type="spellStart"/>
      <w:r w:rsidRPr="00DC1BD6">
        <w:rPr>
          <w:rFonts w:ascii="Times New Roman" w:eastAsia="Times New Roman" w:hAnsi="Times New Roman" w:cs="Times New Roman"/>
          <w:sz w:val="18"/>
          <w:szCs w:val="18"/>
          <w:lang w:val="es-MX"/>
        </w:rPr>
        <w:t>lade</w:t>
      </w:r>
      <w:proofErr w:type="spellEnd"/>
      <w:r w:rsidRPr="00DC1BD6">
        <w:rPr>
          <w:rFonts w:ascii="Times New Roman" w:eastAsia="Times New Roman" w:hAnsi="Times New Roman" w:cs="Times New Roman"/>
          <w:sz w:val="18"/>
          <w:szCs w:val="18"/>
          <w:lang w:val="es-MX"/>
        </w:rPr>
        <w:t xml:space="preserve"> mi </w:t>
      </w:r>
      <w:r w:rsidRPr="00DC1BD6">
        <w:rPr>
          <w:rFonts w:ascii="Times New Roman" w:eastAsia="Times New Roman" w:hAnsi="Times New Roman" w:cs="Times New Roman"/>
          <w:b/>
          <w:sz w:val="18"/>
          <w:szCs w:val="18"/>
          <w:lang w:val="es-MX"/>
        </w:rPr>
        <w:t>Internet Empleo acorde c</w:t>
      </w:r>
      <w:r w:rsidRPr="00DC1BD6">
        <w:rPr>
          <w:rFonts w:ascii="Times New Roman" w:eastAsia="Times New Roman" w:hAnsi="Times New Roman" w:cs="Times New Roman"/>
          <w:b/>
          <w:sz w:val="18"/>
          <w:szCs w:val="18"/>
          <w:lang w:val="es-MX"/>
        </w:rPr>
        <w:t>on</w:t>
      </w:r>
      <w:r w:rsidRPr="00DC1BD6">
        <w:rPr>
          <w:rFonts w:ascii="Times New Roman" w:eastAsia="Times New Roman" w:hAnsi="Times New Roman" w:cs="Times New Roman"/>
          <w:sz w:val="18"/>
          <w:szCs w:val="18"/>
          <w:lang w:val="es-MX"/>
        </w:rPr>
        <w:t xml:space="preserve"> las </w:t>
      </w:r>
      <w:proofErr w:type="spellStart"/>
      <w:r w:rsidRPr="00DC1BD6">
        <w:rPr>
          <w:rFonts w:ascii="Times New Roman" w:eastAsia="Times New Roman" w:hAnsi="Times New Roman" w:cs="Times New Roman"/>
          <w:sz w:val="18"/>
          <w:szCs w:val="18"/>
          <w:lang w:val="es-MX"/>
        </w:rPr>
        <w:t>regulacioneshijo</w:t>
      </w:r>
      <w:proofErr w:type="spellEnd"/>
      <w:r w:rsidRPr="00DC1BD6">
        <w:rPr>
          <w:rFonts w:ascii="Times New Roman" w:eastAsia="Times New Roman" w:hAnsi="Times New Roman" w:cs="Times New Roman"/>
          <w:sz w:val="18"/>
          <w:szCs w:val="18"/>
          <w:lang w:val="es-MX"/>
        </w:rPr>
        <w:t>.</w:t>
      </w:r>
    </w:p>
    <w:p w:rsidR="00DF25EA" w:rsidRPr="00DC1BD6" w:rsidRDefault="00385D7C">
      <w:pPr>
        <w:numPr>
          <w:ilvl w:val="0"/>
          <w:numId w:val="1"/>
        </w:numPr>
        <w:spacing w:line="240" w:lineRule="auto"/>
        <w:ind w:hanging="360"/>
        <w:jc w:val="both"/>
        <w:rPr>
          <w:lang w:val="es-MX"/>
        </w:rPr>
      </w:pPr>
      <w:r w:rsidRPr="00DC1BD6">
        <w:rPr>
          <w:rFonts w:ascii="Times New Roman" w:eastAsia="Times New Roman" w:hAnsi="Times New Roman" w:cs="Times New Roman"/>
          <w:sz w:val="18"/>
          <w:szCs w:val="18"/>
          <w:lang w:val="es-MX"/>
        </w:rPr>
        <w:t xml:space="preserve">Yo entiendo y cumpliré con </w:t>
      </w:r>
      <w:proofErr w:type="spellStart"/>
      <w:r w:rsidRPr="00DC1BD6">
        <w:rPr>
          <w:rFonts w:ascii="Times New Roman" w:eastAsia="Times New Roman" w:hAnsi="Times New Roman" w:cs="Times New Roman"/>
          <w:sz w:val="18"/>
          <w:szCs w:val="18"/>
          <w:lang w:val="es-MX"/>
        </w:rPr>
        <w:t>eladjunta</w:t>
      </w:r>
      <w:proofErr w:type="spellEnd"/>
      <w:r w:rsidRPr="00DC1BD6">
        <w:rPr>
          <w:rFonts w:ascii="Times New Roman" w:eastAsia="Times New Roman" w:hAnsi="Times New Roman" w:cs="Times New Roman"/>
          <w:sz w:val="18"/>
          <w:szCs w:val="18"/>
          <w:lang w:val="es-MX"/>
        </w:rPr>
        <w:t xml:space="preserve"> </w:t>
      </w:r>
      <w:proofErr w:type="spellStart"/>
      <w:r w:rsidRPr="00DC1BD6">
        <w:rPr>
          <w:rFonts w:ascii="Times New Roman" w:eastAsia="Times New Roman" w:hAnsi="Times New Roman" w:cs="Times New Roman"/>
          <w:b/>
          <w:sz w:val="18"/>
          <w:szCs w:val="18"/>
          <w:lang w:val="es-MX"/>
        </w:rPr>
        <w:t>InternetEmpleo</w:t>
      </w:r>
      <w:proofErr w:type="spellEnd"/>
      <w:r w:rsidRPr="00DC1BD6">
        <w:rPr>
          <w:rFonts w:ascii="Times New Roman" w:eastAsia="Times New Roman" w:hAnsi="Times New Roman" w:cs="Times New Roman"/>
          <w:b/>
          <w:sz w:val="18"/>
          <w:szCs w:val="18"/>
          <w:lang w:val="es-MX"/>
        </w:rPr>
        <w:t xml:space="preserve"> acorde con las</w:t>
      </w:r>
      <w:r w:rsidRPr="00DC1BD6">
        <w:rPr>
          <w:rFonts w:ascii="Times New Roman" w:eastAsia="Times New Roman" w:hAnsi="Times New Roman" w:cs="Times New Roman"/>
          <w:sz w:val="18"/>
          <w:szCs w:val="18"/>
          <w:lang w:val="es-MX"/>
        </w:rPr>
        <w:t xml:space="preserve"> </w:t>
      </w:r>
      <w:proofErr w:type="spellStart"/>
      <w:r w:rsidRPr="00DC1BD6">
        <w:rPr>
          <w:rFonts w:ascii="Times New Roman" w:eastAsia="Times New Roman" w:hAnsi="Times New Roman" w:cs="Times New Roman"/>
          <w:sz w:val="18"/>
          <w:szCs w:val="18"/>
          <w:lang w:val="es-MX"/>
        </w:rPr>
        <w:t>regulacionesestudiante</w:t>
      </w:r>
      <w:proofErr w:type="spellEnd"/>
      <w:proofErr w:type="gramStart"/>
      <w:r w:rsidRPr="00DC1BD6">
        <w:rPr>
          <w:rFonts w:ascii="Times New Roman" w:eastAsia="Times New Roman" w:hAnsi="Times New Roman" w:cs="Times New Roman"/>
          <w:sz w:val="18"/>
          <w:szCs w:val="18"/>
          <w:lang w:val="es-MX"/>
        </w:rPr>
        <w:t>:.</w:t>
      </w:r>
      <w:proofErr w:type="gramEnd"/>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proofErr w:type="gramStart"/>
      <w:r w:rsidRPr="00DC1BD6">
        <w:rPr>
          <w:rFonts w:ascii="Times New Roman" w:eastAsia="Times New Roman" w:hAnsi="Times New Roman" w:cs="Times New Roman"/>
          <w:b/>
          <w:sz w:val="20"/>
          <w:szCs w:val="20"/>
          <w:lang w:val="es-MX"/>
        </w:rPr>
        <w:t>del</w:t>
      </w:r>
      <w:proofErr w:type="gramEnd"/>
    </w:p>
    <w:p w:rsidR="00DF25EA" w:rsidRPr="00DC1BD6" w:rsidRDefault="00385D7C">
      <w:pPr>
        <w:spacing w:line="240" w:lineRule="auto"/>
        <w:rPr>
          <w:lang w:val="es-MX"/>
        </w:rPr>
      </w:pPr>
      <w:r w:rsidRPr="00DC1BD6">
        <w:rPr>
          <w:rFonts w:ascii="Times New Roman" w:eastAsia="Times New Roman" w:hAnsi="Times New Roman" w:cs="Times New Roman"/>
          <w:sz w:val="20"/>
          <w:szCs w:val="20"/>
          <w:lang w:val="es-MX"/>
        </w:rPr>
        <w:t xml:space="preserve">Nombre del estudiante (letra de imprenta): ________________________________________________ </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sz w:val="20"/>
          <w:szCs w:val="20"/>
          <w:lang w:val="es-MX"/>
        </w:rPr>
        <w:t>Firma del estudiante: __________________</w:t>
      </w:r>
      <w:r w:rsidRPr="00DC1BD6">
        <w:rPr>
          <w:rFonts w:ascii="Times New Roman" w:eastAsia="Times New Roman" w:hAnsi="Times New Roman" w:cs="Times New Roman"/>
          <w:sz w:val="20"/>
          <w:szCs w:val="20"/>
          <w:lang w:val="es-MX"/>
        </w:rPr>
        <w:t>______________________________________</w:t>
      </w:r>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proofErr w:type="gramStart"/>
      <w:r w:rsidRPr="00DC1BD6">
        <w:rPr>
          <w:rFonts w:ascii="Times New Roman" w:eastAsia="Times New Roman" w:hAnsi="Times New Roman" w:cs="Times New Roman"/>
          <w:b/>
          <w:sz w:val="20"/>
          <w:szCs w:val="20"/>
          <w:lang w:val="es-MX"/>
        </w:rPr>
        <w:t>padre</w:t>
      </w:r>
      <w:proofErr w:type="gramEnd"/>
      <w:r w:rsidRPr="00DC1BD6">
        <w:rPr>
          <w:rFonts w:ascii="Times New Roman" w:eastAsia="Times New Roman" w:hAnsi="Times New Roman" w:cs="Times New Roman"/>
          <w:b/>
          <w:sz w:val="20"/>
          <w:szCs w:val="20"/>
          <w:lang w:val="es-MX"/>
        </w:rPr>
        <w:t xml:space="preserve"> / tutor:</w:t>
      </w: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 xml:space="preserve">Como el padre / tutor del estudiante arriba mencionado, solicito que él / ella se le permite acceder a Internet con fines </w:t>
      </w:r>
      <w:proofErr w:type="gramStart"/>
      <w:r w:rsidRPr="00DC1BD6">
        <w:rPr>
          <w:rFonts w:ascii="Times New Roman" w:eastAsia="Times New Roman" w:hAnsi="Times New Roman" w:cs="Times New Roman"/>
          <w:sz w:val="20"/>
          <w:szCs w:val="20"/>
          <w:lang w:val="es-MX"/>
        </w:rPr>
        <w:t>educativos .</w:t>
      </w:r>
      <w:proofErr w:type="gramEnd"/>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u w:val="single"/>
          <w:lang w:val="es-MX"/>
        </w:rPr>
        <w:t>                                                           </w:t>
      </w:r>
      <w:r w:rsidRPr="00DC1BD6">
        <w:rPr>
          <w:rFonts w:ascii="Times New Roman" w:eastAsia="Times New Roman" w:hAnsi="Times New Roman" w:cs="Times New Roman"/>
          <w:sz w:val="20"/>
          <w:szCs w:val="20"/>
          <w:lang w:val="es-MX"/>
        </w:rPr>
        <w:t xml:space="preserve">      </w:t>
      </w:r>
      <w:r w:rsidRPr="00DC1BD6">
        <w:rPr>
          <w:rFonts w:ascii="Times New Roman" w:eastAsia="Times New Roman" w:hAnsi="Times New Roman" w:cs="Times New Roman"/>
          <w:sz w:val="20"/>
          <w:szCs w:val="20"/>
          <w:lang w:val="es-MX"/>
        </w:rPr>
        <w:t xml:space="preserve">       </w:t>
      </w:r>
      <w:r w:rsidRPr="00DC1BD6">
        <w:rPr>
          <w:rFonts w:ascii="Times New Roman" w:eastAsia="Times New Roman" w:hAnsi="Times New Roman" w:cs="Times New Roman"/>
          <w:sz w:val="20"/>
          <w:szCs w:val="20"/>
          <w:u w:val="single"/>
          <w:lang w:val="es-MX"/>
        </w:rPr>
        <w:t>                                   </w:t>
      </w:r>
      <w:r w:rsidRPr="00DC1BD6">
        <w:rPr>
          <w:rFonts w:ascii="Times New Roman" w:eastAsia="Times New Roman" w:hAnsi="Times New Roman" w:cs="Times New Roman"/>
          <w:sz w:val="20"/>
          <w:szCs w:val="20"/>
          <w:lang w:val="es-MX"/>
        </w:rPr>
        <w:t xml:space="preserve">        </w:t>
      </w:r>
      <w:r w:rsidRPr="00DC1BD6">
        <w:rPr>
          <w:rFonts w:ascii="Times New Roman" w:eastAsia="Times New Roman" w:hAnsi="Times New Roman" w:cs="Times New Roman"/>
          <w:sz w:val="20"/>
          <w:szCs w:val="20"/>
          <w:lang w:val="es-MX"/>
        </w:rPr>
        <w:tab/>
      </w:r>
      <w:r w:rsidRPr="00DC1BD6">
        <w:rPr>
          <w:rFonts w:ascii="Times New Roman" w:eastAsia="Times New Roman" w:hAnsi="Times New Roman" w:cs="Times New Roman"/>
          <w:sz w:val="20"/>
          <w:szCs w:val="20"/>
          <w:lang w:val="es-MX"/>
        </w:rPr>
        <w:tab/>
      </w:r>
      <w:r w:rsidRPr="00DC1BD6">
        <w:rPr>
          <w:rFonts w:ascii="Times New Roman" w:eastAsia="Times New Roman" w:hAnsi="Times New Roman" w:cs="Times New Roman"/>
          <w:sz w:val="20"/>
          <w:szCs w:val="20"/>
          <w:u w:val="single"/>
          <w:lang w:val="es-MX"/>
        </w:rPr>
        <w:t>                       </w:t>
      </w: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Firma del padre / tutor Número  teléfono</w:t>
      </w:r>
      <w:r w:rsidRPr="00DC1BD6">
        <w:rPr>
          <w:rFonts w:ascii="Times New Roman" w:eastAsia="Times New Roman" w:hAnsi="Times New Roman" w:cs="Times New Roman"/>
          <w:sz w:val="20"/>
          <w:szCs w:val="20"/>
          <w:lang w:val="es-MX"/>
        </w:rPr>
        <w:tab/>
      </w:r>
      <w:r w:rsidRPr="00DC1BD6">
        <w:rPr>
          <w:rFonts w:ascii="Times New Roman" w:eastAsia="Times New Roman" w:hAnsi="Times New Roman" w:cs="Times New Roman"/>
          <w:sz w:val="20"/>
          <w:szCs w:val="20"/>
          <w:lang w:val="es-MX"/>
        </w:rPr>
        <w:tab/>
      </w:r>
      <w:r w:rsidRPr="00DC1BD6">
        <w:rPr>
          <w:rFonts w:ascii="Times New Roman" w:eastAsia="Times New Roman" w:hAnsi="Times New Roman" w:cs="Times New Roman"/>
          <w:sz w:val="20"/>
          <w:szCs w:val="20"/>
          <w:lang w:val="es-MX"/>
        </w:rPr>
        <w:tab/>
        <w:t xml:space="preserve">  </w:t>
      </w:r>
      <w:proofErr w:type="spellStart"/>
      <w:r w:rsidRPr="00DC1BD6">
        <w:rPr>
          <w:rFonts w:ascii="Times New Roman" w:eastAsia="Times New Roman" w:hAnsi="Times New Roman" w:cs="Times New Roman"/>
          <w:sz w:val="20"/>
          <w:szCs w:val="20"/>
          <w:lang w:val="es-MX"/>
        </w:rPr>
        <w:t>deFecha</w:t>
      </w:r>
      <w:proofErr w:type="spellEnd"/>
    </w:p>
    <w:p w:rsidR="00DF25EA" w:rsidRPr="00DC1BD6" w:rsidRDefault="00DF25EA">
      <w:pPr>
        <w:spacing w:line="240" w:lineRule="auto"/>
        <w:jc w:val="both"/>
        <w:rPr>
          <w:lang w:val="es-MX"/>
        </w:rPr>
      </w:pPr>
    </w:p>
    <w:p w:rsidR="00DF25EA" w:rsidRPr="00DC1BD6" w:rsidRDefault="00DF25EA">
      <w:pPr>
        <w:spacing w:line="240" w:lineRule="auto"/>
        <w:jc w:val="both"/>
        <w:rPr>
          <w:lang w:val="es-MX"/>
        </w:rPr>
      </w:pP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El sistema escolar del condado de Jefferson tiene permiso para fotografiar y el video del niño nombrado arriba e incorporar a su / su foto en el sitio web del Condado de Jefferson u otras publicaciones. Yo entiendo que él / ella sólo se identifica por su n</w:t>
      </w:r>
      <w:r w:rsidRPr="00DC1BD6">
        <w:rPr>
          <w:rFonts w:ascii="Times New Roman" w:eastAsia="Times New Roman" w:hAnsi="Times New Roman" w:cs="Times New Roman"/>
          <w:sz w:val="20"/>
          <w:szCs w:val="20"/>
          <w:lang w:val="es-MX"/>
        </w:rPr>
        <w:t>ombre y apellido, y no se proporcionará ninguna edad, dirección o número de teléfono.</w:t>
      </w: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 </w:t>
      </w: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u w:val="single"/>
          <w:lang w:val="es-MX"/>
        </w:rPr>
        <w:t>                                                           </w:t>
      </w:r>
      <w:r w:rsidRPr="00DC1BD6">
        <w:rPr>
          <w:rFonts w:ascii="Times New Roman" w:eastAsia="Times New Roman" w:hAnsi="Times New Roman" w:cs="Times New Roman"/>
          <w:sz w:val="20"/>
          <w:szCs w:val="20"/>
          <w:lang w:val="es-MX"/>
        </w:rPr>
        <w:t xml:space="preserve">             </w:t>
      </w:r>
      <w:r w:rsidRPr="00DC1BD6">
        <w:rPr>
          <w:rFonts w:ascii="Times New Roman" w:eastAsia="Times New Roman" w:hAnsi="Times New Roman" w:cs="Times New Roman"/>
          <w:sz w:val="20"/>
          <w:szCs w:val="20"/>
          <w:u w:val="single"/>
          <w:lang w:val="es-MX"/>
        </w:rPr>
        <w:t>                                   </w:t>
      </w:r>
      <w:r w:rsidRPr="00DC1BD6">
        <w:rPr>
          <w:rFonts w:ascii="Times New Roman" w:eastAsia="Times New Roman" w:hAnsi="Times New Roman" w:cs="Times New Roman"/>
          <w:sz w:val="20"/>
          <w:szCs w:val="20"/>
          <w:lang w:val="es-MX"/>
        </w:rPr>
        <w:t xml:space="preserve">            </w:t>
      </w:r>
    </w:p>
    <w:p w:rsidR="00DF25EA" w:rsidRPr="00DC1BD6" w:rsidRDefault="00385D7C">
      <w:pPr>
        <w:spacing w:line="240" w:lineRule="auto"/>
        <w:jc w:val="both"/>
        <w:rPr>
          <w:lang w:val="es-MX"/>
        </w:rPr>
      </w:pPr>
      <w:r w:rsidRPr="00DC1BD6">
        <w:rPr>
          <w:rFonts w:ascii="Times New Roman" w:eastAsia="Times New Roman" w:hAnsi="Times New Roman" w:cs="Times New Roman"/>
          <w:sz w:val="20"/>
          <w:szCs w:val="20"/>
          <w:lang w:val="es-MX"/>
        </w:rPr>
        <w:t>Firma del padre / tutor Fecha</w:t>
      </w:r>
    </w:p>
    <w:p w:rsidR="00DF25EA" w:rsidRPr="00DC1BD6" w:rsidRDefault="00385D7C">
      <w:pPr>
        <w:rPr>
          <w:lang w:val="es-MX"/>
        </w:rPr>
      </w:pPr>
      <w:r w:rsidRPr="00DC1BD6">
        <w:rPr>
          <w:lang w:val="es-MX"/>
        </w:rPr>
        <w:br w:type="page"/>
      </w:r>
    </w:p>
    <w:p w:rsidR="00DF25EA" w:rsidRPr="00DC1BD6" w:rsidRDefault="00385D7C">
      <w:pPr>
        <w:pStyle w:val="Heading2"/>
        <w:tabs>
          <w:tab w:val="right" w:pos="8910"/>
        </w:tabs>
        <w:spacing w:before="0" w:line="240" w:lineRule="auto"/>
        <w:rPr>
          <w:lang w:val="es-MX"/>
        </w:rPr>
      </w:pPr>
      <w:proofErr w:type="spellStart"/>
      <w:r w:rsidRPr="00DC1BD6">
        <w:rPr>
          <w:rFonts w:ascii="Times New Roman" w:eastAsia="Times New Roman" w:hAnsi="Times New Roman" w:cs="Times New Roman"/>
          <w:sz w:val="22"/>
          <w:szCs w:val="22"/>
          <w:lang w:val="es-MX"/>
        </w:rPr>
        <w:lastRenderedPageBreak/>
        <w:t>JUNTAPolítica</w:t>
      </w:r>
      <w:proofErr w:type="spellEnd"/>
      <w:r w:rsidRPr="00DC1BD6">
        <w:rPr>
          <w:rFonts w:ascii="Times New Roman" w:eastAsia="Times New Roman" w:hAnsi="Times New Roman" w:cs="Times New Roman"/>
          <w:sz w:val="22"/>
          <w:szCs w:val="22"/>
          <w:lang w:val="es-MX"/>
        </w:rPr>
        <w:tab/>
        <w:t xml:space="preserve"> C</w:t>
      </w:r>
      <w:r w:rsidRPr="00DC1BD6">
        <w:rPr>
          <w:rFonts w:ascii="Times New Roman" w:eastAsia="Times New Roman" w:hAnsi="Times New Roman" w:cs="Times New Roman"/>
          <w:sz w:val="22"/>
          <w:szCs w:val="22"/>
          <w:lang w:val="es-MX"/>
        </w:rPr>
        <w:t xml:space="preserve">ódigo </w:t>
      </w:r>
      <w:proofErr w:type="spellStart"/>
      <w:r w:rsidRPr="00DC1BD6">
        <w:rPr>
          <w:rFonts w:ascii="Times New Roman" w:eastAsia="Times New Roman" w:hAnsi="Times New Roman" w:cs="Times New Roman"/>
          <w:sz w:val="22"/>
          <w:szCs w:val="22"/>
          <w:lang w:val="es-MX"/>
        </w:rPr>
        <w:t>dede</w:t>
      </w:r>
      <w:proofErr w:type="spellEnd"/>
      <w:r w:rsidRPr="00DC1BD6">
        <w:rPr>
          <w:rFonts w:ascii="Times New Roman" w:eastAsia="Times New Roman" w:hAnsi="Times New Roman" w:cs="Times New Roman"/>
          <w:sz w:val="22"/>
          <w:szCs w:val="22"/>
          <w:lang w:val="es-MX"/>
        </w:rPr>
        <w:t xml:space="preserve"> descriptores: AGA</w:t>
      </w:r>
    </w:p>
    <w:p w:rsidR="00DF25EA" w:rsidRPr="00DC1BD6" w:rsidRDefault="00385D7C">
      <w:pPr>
        <w:pStyle w:val="Heading5"/>
        <w:spacing w:before="0" w:line="240" w:lineRule="auto"/>
        <w:rPr>
          <w:lang w:val="es-MX"/>
        </w:rPr>
      </w:pPr>
      <w:proofErr w:type="gramStart"/>
      <w:r w:rsidRPr="00DC1BD6">
        <w:rPr>
          <w:rFonts w:ascii="Times New Roman" w:eastAsia="Times New Roman" w:hAnsi="Times New Roman" w:cs="Times New Roman"/>
          <w:b/>
          <w:i/>
          <w:color w:val="000000"/>
          <w:lang w:val="es-MX"/>
        </w:rPr>
        <w:t>uso</w:t>
      </w:r>
      <w:proofErr w:type="gramEnd"/>
      <w:r w:rsidRPr="00DC1BD6">
        <w:rPr>
          <w:rFonts w:ascii="Times New Roman" w:eastAsia="Times New Roman" w:hAnsi="Times New Roman" w:cs="Times New Roman"/>
          <w:b/>
          <w:i/>
          <w:color w:val="000000"/>
          <w:lang w:val="es-MX"/>
        </w:rPr>
        <w:t xml:space="preserve"> aceptable de Internet</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b/>
          <w:lang w:val="es-MX"/>
        </w:rPr>
        <w:t>Uso de Medios Electrónicos: Uso de Internet</w:t>
      </w:r>
    </w:p>
    <w:p w:rsidR="00DF25EA" w:rsidRPr="00DC1BD6" w:rsidRDefault="00DF25EA">
      <w:pPr>
        <w:spacing w:line="240" w:lineRule="auto"/>
        <w:rPr>
          <w:lang w:val="es-MX"/>
        </w:rPr>
      </w:pPr>
    </w:p>
    <w:p w:rsidR="00DF25EA" w:rsidRPr="00DC1BD6" w:rsidRDefault="00385D7C">
      <w:pPr>
        <w:spacing w:line="240" w:lineRule="auto"/>
        <w:rPr>
          <w:lang w:val="es-MX"/>
        </w:rPr>
      </w:pPr>
      <w:proofErr w:type="spellStart"/>
      <w:r w:rsidRPr="00DC1BD6">
        <w:rPr>
          <w:rFonts w:ascii="Times New Roman" w:eastAsia="Times New Roman" w:hAnsi="Times New Roman" w:cs="Times New Roman"/>
          <w:lang w:val="es-MX"/>
        </w:rPr>
        <w:t>The</w:t>
      </w:r>
      <w:proofErr w:type="spellEnd"/>
      <w:r w:rsidRPr="00DC1BD6">
        <w:rPr>
          <w:rFonts w:ascii="Times New Roman" w:eastAsia="Times New Roman" w:hAnsi="Times New Roman" w:cs="Times New Roman"/>
          <w:lang w:val="es-MX"/>
        </w:rPr>
        <w:t xml:space="preserve"> Jefferson County </w:t>
      </w:r>
      <w:proofErr w:type="spellStart"/>
      <w:r w:rsidRPr="00DC1BD6">
        <w:rPr>
          <w:rFonts w:ascii="Times New Roman" w:eastAsia="Times New Roman" w:hAnsi="Times New Roman" w:cs="Times New Roman"/>
          <w:lang w:val="es-MX"/>
        </w:rPr>
        <w:t>Board</w:t>
      </w:r>
      <w:proofErr w:type="spellEnd"/>
      <w:r w:rsidRPr="00DC1BD6">
        <w:rPr>
          <w:rFonts w:ascii="Times New Roman" w:eastAsia="Times New Roman" w:hAnsi="Times New Roman" w:cs="Times New Roman"/>
          <w:lang w:val="es-MX"/>
        </w:rPr>
        <w:t xml:space="preserve"> of </w:t>
      </w:r>
      <w:proofErr w:type="spellStart"/>
      <w:r w:rsidRPr="00DC1BD6">
        <w:rPr>
          <w:rFonts w:ascii="Times New Roman" w:eastAsia="Times New Roman" w:hAnsi="Times New Roman" w:cs="Times New Roman"/>
          <w:lang w:val="es-MX"/>
        </w:rPr>
        <w:t>Education</w:t>
      </w:r>
      <w:proofErr w:type="spellEnd"/>
      <w:r w:rsidRPr="00DC1BD6">
        <w:rPr>
          <w:rFonts w:ascii="Times New Roman" w:eastAsia="Times New Roman" w:hAnsi="Times New Roman" w:cs="Times New Roman"/>
          <w:lang w:val="es-MX"/>
        </w:rPr>
        <w:t xml:space="preserve"> pone a disposición de sus estudiantes y profesores una amplia variedad de medios de comunicación, incluidos los med</w:t>
      </w:r>
      <w:r w:rsidRPr="00DC1BD6">
        <w:rPr>
          <w:rFonts w:ascii="Times New Roman" w:eastAsia="Times New Roman" w:hAnsi="Times New Roman" w:cs="Times New Roman"/>
          <w:lang w:val="es-MX"/>
        </w:rPr>
        <w:t>ios electrónicos como Internet. Información electrónica habilidades de investigación son fundamentales para la preparación de los ciudadanos y futuros empleados durante la era de la información. La Junta espera que el personal se mezcla el uso reflexivo de</w:t>
      </w:r>
      <w:r w:rsidRPr="00DC1BD6">
        <w:rPr>
          <w:rFonts w:ascii="Times New Roman" w:eastAsia="Times New Roman" w:hAnsi="Times New Roman" w:cs="Times New Roman"/>
          <w:lang w:val="es-MX"/>
        </w:rPr>
        <w:t xml:space="preserve"> esa información durante todo el plan de estudios y proporcionar orientación e instrucción a los estudiantes en el uso apropiado de estos recursos. Todos los estudiantes serán educados sobre el comportamiento apropiado en línea, incluyendo la interacción c</w:t>
      </w:r>
      <w:r w:rsidRPr="00DC1BD6">
        <w:rPr>
          <w:rFonts w:ascii="Times New Roman" w:eastAsia="Times New Roman" w:hAnsi="Times New Roman" w:cs="Times New Roman"/>
          <w:lang w:val="es-MX"/>
        </w:rPr>
        <w:t xml:space="preserve">on otros individuos en sitios web de redes sociales y en las salas de chat, y el </w:t>
      </w:r>
      <w:proofErr w:type="spellStart"/>
      <w:r w:rsidRPr="00DC1BD6">
        <w:rPr>
          <w:rFonts w:ascii="Times New Roman" w:eastAsia="Times New Roman" w:hAnsi="Times New Roman" w:cs="Times New Roman"/>
          <w:lang w:val="es-MX"/>
        </w:rPr>
        <w:t>ciberacoso</w:t>
      </w:r>
      <w:proofErr w:type="spellEnd"/>
      <w:r w:rsidRPr="00DC1BD6">
        <w:rPr>
          <w:rFonts w:ascii="Times New Roman" w:eastAsia="Times New Roman" w:hAnsi="Times New Roman" w:cs="Times New Roman"/>
          <w:lang w:val="es-MX"/>
        </w:rPr>
        <w:t xml:space="preserve"> sensibilización y la respuesta. Todos los equipos, software, conexiones de red, conexiones a Internet, y sistemas de correo electrónico proporcionadas al personal y</w:t>
      </w:r>
      <w:r w:rsidRPr="00DC1BD6">
        <w:rPr>
          <w:rFonts w:ascii="Times New Roman" w:eastAsia="Times New Roman" w:hAnsi="Times New Roman" w:cs="Times New Roman"/>
          <w:lang w:val="es-MX"/>
        </w:rPr>
        <w:t xml:space="preserve"> estudiantes son propiedad de la Junta de Educación y deben ser utilizados con el único fin de apoyar la misión educativa del sistema escolar y la realización de .el negocio del sistema escolar</w:t>
      </w:r>
    </w:p>
    <w:p w:rsidR="00DF25EA" w:rsidRPr="00DC1BD6" w:rsidRDefault="00DF25EA">
      <w:pPr>
        <w:spacing w:line="240" w:lineRule="auto"/>
        <w:rPr>
          <w:lang w:val="es-MX"/>
        </w:rPr>
      </w:pPr>
    </w:p>
    <w:p w:rsidR="00DF25EA" w:rsidRPr="00DC1BD6" w:rsidRDefault="00385D7C">
      <w:pPr>
        <w:spacing w:line="240" w:lineRule="auto"/>
        <w:rPr>
          <w:lang w:val="es-MX"/>
        </w:rPr>
      </w:pPr>
      <w:proofErr w:type="gramStart"/>
      <w:r w:rsidRPr="00DC1BD6">
        <w:rPr>
          <w:rFonts w:ascii="Times New Roman" w:eastAsia="Times New Roman" w:hAnsi="Times New Roman" w:cs="Times New Roman"/>
          <w:lang w:val="es-MX"/>
        </w:rPr>
        <w:t>se</w:t>
      </w:r>
      <w:proofErr w:type="gramEnd"/>
      <w:r w:rsidRPr="00DC1BD6">
        <w:rPr>
          <w:rFonts w:ascii="Times New Roman" w:eastAsia="Times New Roman" w:hAnsi="Times New Roman" w:cs="Times New Roman"/>
          <w:lang w:val="es-MX"/>
        </w:rPr>
        <w:t xml:space="preserve"> espera </w:t>
      </w:r>
      <w:proofErr w:type="spellStart"/>
      <w:r w:rsidRPr="00DC1BD6">
        <w:rPr>
          <w:rFonts w:ascii="Times New Roman" w:eastAsia="Times New Roman" w:hAnsi="Times New Roman" w:cs="Times New Roman"/>
          <w:lang w:val="es-MX"/>
        </w:rPr>
        <w:t>quelos</w:t>
      </w:r>
      <w:proofErr w:type="spellEnd"/>
      <w:r w:rsidRPr="00DC1BD6">
        <w:rPr>
          <w:rFonts w:ascii="Times New Roman" w:eastAsia="Times New Roman" w:hAnsi="Times New Roman" w:cs="Times New Roman"/>
          <w:lang w:val="es-MX"/>
        </w:rPr>
        <w:t xml:space="preserve"> estudiantes y empleados a seguir las reglas </w:t>
      </w:r>
      <w:r w:rsidRPr="00DC1BD6">
        <w:rPr>
          <w:rFonts w:ascii="Times New Roman" w:eastAsia="Times New Roman" w:hAnsi="Times New Roman" w:cs="Times New Roman"/>
          <w:lang w:val="es-MX"/>
        </w:rPr>
        <w:t>legales, éticos y escolares relacionadas con la utilización de Internet y otros medios electrónicos. Los estudiantes son responsables del buen comportamiento en las redes de computadoras de la escuela tal y como son en un aula. Se proporciona la red de los</w:t>
      </w:r>
      <w:r w:rsidRPr="00DC1BD6">
        <w:rPr>
          <w:rFonts w:ascii="Times New Roman" w:eastAsia="Times New Roman" w:hAnsi="Times New Roman" w:cs="Times New Roman"/>
          <w:lang w:val="es-MX"/>
        </w:rPr>
        <w:t xml:space="preserve"> estudiantes para realizar investigaciones y comunicarse con los demás. El acceso a los servicios de red se proporcionará a los estudiantes que estén dispuestos a actuar de una manera considerada y responsable. Los estudiantes que no cumplan con estas regl</w:t>
      </w:r>
      <w:r w:rsidRPr="00DC1BD6">
        <w:rPr>
          <w:rFonts w:ascii="Times New Roman" w:eastAsia="Times New Roman" w:hAnsi="Times New Roman" w:cs="Times New Roman"/>
          <w:lang w:val="es-MX"/>
        </w:rPr>
        <w:t>as serán sujetos a medidas disciplinarias, que pueden incluir la revocación de los privilegios de uso, suspensión u otra acción apropiada. Los empleados que violen las normas serán también objeto de medidas disciplinarias, hasta e incluyendo la terminación</w:t>
      </w:r>
      <w:r w:rsidRPr="00DC1BD6">
        <w:rPr>
          <w:rFonts w:ascii="Times New Roman" w:eastAsia="Times New Roman" w:hAnsi="Times New Roman" w:cs="Times New Roman"/>
          <w:lang w:val="es-MX"/>
        </w:rPr>
        <w:t>.</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Los maestros emplean la misma supervisión y el cuidado de determinar el uso adecuado de Internet que se utiliza con otros materiales de instrucción. La Junta de Educación autoriza al Superintendente o la persona designada para desarrollar directrices pa</w:t>
      </w:r>
      <w:r w:rsidRPr="00DC1BD6">
        <w:rPr>
          <w:rFonts w:ascii="Times New Roman" w:eastAsia="Times New Roman" w:hAnsi="Times New Roman" w:cs="Times New Roman"/>
          <w:lang w:val="es-MX"/>
        </w:rPr>
        <w:t xml:space="preserve">ra el uso de </w:t>
      </w:r>
      <w:proofErr w:type="spellStart"/>
      <w:r w:rsidRPr="00DC1BD6">
        <w:rPr>
          <w:rFonts w:ascii="Times New Roman" w:eastAsia="Times New Roman" w:hAnsi="Times New Roman" w:cs="Times New Roman"/>
          <w:lang w:val="es-MX"/>
        </w:rPr>
        <w:t>Internetsiguientes</w:t>
      </w:r>
      <w:proofErr w:type="spellEnd"/>
      <w:proofErr w:type="gramStart"/>
      <w:r w:rsidRPr="00DC1BD6">
        <w:rPr>
          <w:rFonts w:ascii="Times New Roman" w:eastAsia="Times New Roman" w:hAnsi="Times New Roman" w:cs="Times New Roman"/>
          <w:lang w:val="es-MX"/>
        </w:rPr>
        <w:t>:.</w:t>
      </w:r>
      <w:proofErr w:type="gramEnd"/>
      <w:r w:rsidRPr="00DC1BD6">
        <w:rPr>
          <w:rFonts w:ascii="Times New Roman" w:eastAsia="Times New Roman" w:hAnsi="Times New Roman" w:cs="Times New Roman"/>
          <w:lang w:val="es-MX"/>
        </w:rPr>
        <w:t xml:space="preserve"> </w:t>
      </w:r>
    </w:p>
    <w:p w:rsidR="00DF25EA" w:rsidRPr="00DC1BD6" w:rsidRDefault="00DF25EA">
      <w:pPr>
        <w:spacing w:line="240" w:lineRule="auto"/>
        <w:rPr>
          <w:lang w:val="es-MX"/>
        </w:rPr>
      </w:pPr>
    </w:p>
    <w:p w:rsidR="00DF25EA" w:rsidRDefault="00385D7C">
      <w:pPr>
        <w:spacing w:line="240" w:lineRule="auto"/>
      </w:pPr>
      <w:proofErr w:type="spellStart"/>
      <w:r>
        <w:rPr>
          <w:rFonts w:ascii="Times New Roman" w:eastAsia="Times New Roman" w:hAnsi="Times New Roman" w:cs="Times New Roman"/>
        </w:rPr>
        <w:t>Estas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directrices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deberían</w:t>
      </w:r>
      <w:proofErr w:type="spellEnd"/>
      <w:r>
        <w:rPr>
          <w:rFonts w:ascii="Times New Roman" w:eastAsia="Times New Roman" w:hAnsi="Times New Roman" w:cs="Times New Roman"/>
        </w:rPr>
        <w:t xml:space="preserve"> los</w:t>
      </w:r>
    </w:p>
    <w:p w:rsidR="00DF25EA" w:rsidRPr="00DC1BD6" w:rsidRDefault="00385D7C">
      <w:pPr>
        <w:numPr>
          <w:ilvl w:val="0"/>
          <w:numId w:val="4"/>
        </w:numPr>
        <w:spacing w:line="240" w:lineRule="auto"/>
        <w:ind w:hanging="360"/>
        <w:contextualSpacing/>
        <w:rPr>
          <w:lang w:val="es-MX"/>
        </w:rPr>
      </w:pPr>
      <w:r w:rsidRPr="00DC1BD6">
        <w:rPr>
          <w:rFonts w:ascii="Times New Roman" w:eastAsia="Times New Roman" w:hAnsi="Times New Roman" w:cs="Times New Roman"/>
          <w:lang w:val="es-MX"/>
        </w:rPr>
        <w:t xml:space="preserve"> Lenguaje que se refiere a la importancia de cumplir con Internet "etiqueta"</w:t>
      </w:r>
    </w:p>
    <w:p w:rsidR="00DF25EA" w:rsidRDefault="00385D7C">
      <w:pPr>
        <w:numPr>
          <w:ilvl w:val="1"/>
          <w:numId w:val="4"/>
        </w:numPr>
        <w:spacing w:line="240" w:lineRule="auto"/>
        <w:ind w:hanging="360"/>
        <w:contextualSpacing/>
      </w:pPr>
      <w:r w:rsidRPr="00DC1BD6">
        <w:rPr>
          <w:rFonts w:ascii="Times New Roman" w:eastAsia="Times New Roman" w:hAnsi="Times New Roman" w:cs="Times New Roman"/>
          <w:lang w:val="es-MX"/>
        </w:rPr>
        <w:t xml:space="preserve"> </w:t>
      </w:r>
      <w:proofErr w:type="spellStart"/>
      <w:r>
        <w:rPr>
          <w:rFonts w:ascii="Times New Roman" w:eastAsia="Times New Roman" w:hAnsi="Times New Roman" w:cs="Times New Roman"/>
        </w:rPr>
        <w:t>Privacidad</w:t>
      </w:r>
      <w:proofErr w:type="spellEnd"/>
      <w:r>
        <w:rPr>
          <w:rFonts w:ascii="Times New Roman" w:eastAsia="Times New Roman" w:hAnsi="Times New Roman" w:cs="Times New Roman"/>
        </w:rPr>
        <w:t xml:space="preserve"> </w:t>
      </w:r>
    </w:p>
    <w:p w:rsidR="00DF25EA" w:rsidRDefault="00385D7C">
      <w:pPr>
        <w:numPr>
          <w:ilvl w:val="1"/>
          <w:numId w:val="4"/>
        </w:numPr>
        <w:spacing w:line="240" w:lineRule="auto"/>
        <w:ind w:hanging="360"/>
        <w:contextualSpacing/>
      </w:pPr>
      <w:proofErr w:type="spellStart"/>
      <w:r>
        <w:rPr>
          <w:rFonts w:ascii="Times New Roman" w:eastAsia="Times New Roman" w:hAnsi="Times New Roman" w:cs="Times New Roman"/>
        </w:rPr>
        <w:t>lenguaje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apropiado</w:t>
      </w:r>
      <w:proofErr w:type="spellEnd"/>
      <w:r>
        <w:rPr>
          <w:rFonts w:ascii="Times New Roman" w:eastAsia="Times New Roman" w:hAnsi="Times New Roman" w:cs="Times New Roman"/>
        </w:rPr>
        <w:t xml:space="preserve">; </w:t>
      </w:r>
    </w:p>
    <w:p w:rsidR="00DF25EA" w:rsidRDefault="00385D7C">
      <w:pPr>
        <w:numPr>
          <w:ilvl w:val="0"/>
          <w:numId w:val="4"/>
        </w:numPr>
        <w:spacing w:line="240" w:lineRule="auto"/>
        <w:ind w:hanging="360"/>
        <w:contextualSpacing/>
      </w:pPr>
      <w:proofErr w:type="spellStart"/>
      <w:r>
        <w:rPr>
          <w:rFonts w:ascii="Times New Roman" w:eastAsia="Times New Roman" w:hAnsi="Times New Roman" w:cs="Times New Roman"/>
        </w:rPr>
        <w:t>usos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educativos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apropiados</w:t>
      </w:r>
      <w:proofErr w:type="spellEnd"/>
      <w:r>
        <w:rPr>
          <w:rFonts w:ascii="Times New Roman" w:eastAsia="Times New Roman" w:hAnsi="Times New Roman" w:cs="Times New Roman"/>
        </w:rPr>
        <w:t xml:space="preserve"> de Internet</w:t>
      </w:r>
    </w:p>
    <w:p w:rsidR="00DF25EA" w:rsidRPr="00DC1BD6" w:rsidRDefault="00385D7C">
      <w:pPr>
        <w:numPr>
          <w:ilvl w:val="0"/>
          <w:numId w:val="4"/>
        </w:numPr>
        <w:spacing w:line="240" w:lineRule="auto"/>
        <w:ind w:hanging="360"/>
        <w:contextualSpacing/>
        <w:rPr>
          <w:lang w:val="es-MX"/>
        </w:rPr>
      </w:pPr>
      <w:r w:rsidRPr="00DC1BD6">
        <w:rPr>
          <w:rFonts w:ascii="Times New Roman" w:eastAsia="Times New Roman" w:hAnsi="Times New Roman" w:cs="Times New Roman"/>
          <w:lang w:val="es-MX"/>
        </w:rPr>
        <w:t>requerida de los padres permiso antes de utilizar la Internet para incluir la</w:t>
      </w:r>
    </w:p>
    <w:p w:rsidR="00DF25EA" w:rsidRPr="00DC1BD6" w:rsidRDefault="00385D7C">
      <w:pPr>
        <w:numPr>
          <w:ilvl w:val="1"/>
          <w:numId w:val="4"/>
        </w:numPr>
        <w:spacing w:line="240" w:lineRule="auto"/>
        <w:ind w:hanging="360"/>
        <w:contextualSpacing/>
        <w:rPr>
          <w:lang w:val="es-MX"/>
        </w:rPr>
      </w:pPr>
      <w:r w:rsidRPr="00DC1BD6">
        <w:rPr>
          <w:rFonts w:ascii="Times New Roman" w:eastAsia="Times New Roman" w:hAnsi="Times New Roman" w:cs="Times New Roman"/>
          <w:lang w:val="es-MX"/>
        </w:rPr>
        <w:t>notificación a los padres con respecto al uso de Internet</w:t>
      </w:r>
    </w:p>
    <w:p w:rsidR="00DF25EA" w:rsidRPr="00DC1BD6" w:rsidRDefault="00385D7C">
      <w:pPr>
        <w:numPr>
          <w:ilvl w:val="2"/>
          <w:numId w:val="4"/>
        </w:numPr>
        <w:spacing w:line="240" w:lineRule="auto"/>
        <w:ind w:hanging="360"/>
        <w:contextualSpacing/>
        <w:rPr>
          <w:lang w:val="es-MX"/>
        </w:rPr>
      </w:pPr>
      <w:r w:rsidRPr="00DC1BD6">
        <w:rPr>
          <w:rFonts w:ascii="Times New Roman" w:eastAsia="Times New Roman" w:hAnsi="Times New Roman" w:cs="Times New Roman"/>
          <w:lang w:val="es-MX"/>
        </w:rPr>
        <w:t>una descripción de la Internet y la gran variedad de materiales que los estudiantes puedan encontrar</w:t>
      </w:r>
    </w:p>
    <w:p w:rsidR="00DF25EA" w:rsidRPr="00DC1BD6" w:rsidRDefault="00385D7C">
      <w:pPr>
        <w:numPr>
          <w:ilvl w:val="2"/>
          <w:numId w:val="4"/>
        </w:numPr>
        <w:spacing w:line="240" w:lineRule="auto"/>
        <w:ind w:hanging="360"/>
        <w:contextualSpacing/>
        <w:rPr>
          <w:lang w:val="es-MX"/>
        </w:rPr>
      </w:pPr>
      <w:r w:rsidRPr="00DC1BD6">
        <w:rPr>
          <w:rFonts w:ascii="Times New Roman" w:eastAsia="Times New Roman" w:hAnsi="Times New Roman" w:cs="Times New Roman"/>
          <w:lang w:val="es-MX"/>
        </w:rPr>
        <w:t xml:space="preserve"> posibles consecuen</w:t>
      </w:r>
      <w:r w:rsidRPr="00DC1BD6">
        <w:rPr>
          <w:rFonts w:ascii="Times New Roman" w:eastAsia="Times New Roman" w:hAnsi="Times New Roman" w:cs="Times New Roman"/>
          <w:lang w:val="es-MX"/>
        </w:rPr>
        <w:t>cias disciplinarias por violar las directrices o cualesquiera otras reglas escolares establecidas para el uso de Internet.</w:t>
      </w:r>
    </w:p>
    <w:p w:rsidR="00DF25EA" w:rsidRPr="00DC1BD6" w:rsidRDefault="00DF25EA">
      <w:pPr>
        <w:spacing w:line="240" w:lineRule="auto"/>
        <w:rPr>
          <w:lang w:val="es-MX"/>
        </w:rPr>
      </w:pPr>
    </w:p>
    <w:p w:rsidR="00DF25EA" w:rsidRPr="00DC1BD6" w:rsidRDefault="00DF25EA">
      <w:pPr>
        <w:spacing w:line="240" w:lineRule="auto"/>
        <w:rPr>
          <w:lang w:val="es-MX"/>
        </w:rPr>
      </w:pPr>
    </w:p>
    <w:p w:rsidR="00DF25EA" w:rsidRPr="00DC1BD6" w:rsidRDefault="00385D7C">
      <w:pPr>
        <w:spacing w:line="240" w:lineRule="auto"/>
        <w:rPr>
          <w:lang w:val="es-MX"/>
        </w:rPr>
      </w:pPr>
      <w:proofErr w:type="gramStart"/>
      <w:r w:rsidRPr="00DC1BD6">
        <w:rPr>
          <w:rFonts w:ascii="Times New Roman" w:eastAsia="Times New Roman" w:hAnsi="Times New Roman" w:cs="Times New Roman"/>
          <w:lang w:val="es-MX"/>
        </w:rPr>
        <w:t>el</w:t>
      </w:r>
      <w:proofErr w:type="gramEnd"/>
      <w:r w:rsidRPr="00DC1BD6">
        <w:rPr>
          <w:rFonts w:ascii="Times New Roman" w:eastAsia="Times New Roman" w:hAnsi="Times New Roman" w:cs="Times New Roman"/>
          <w:lang w:val="es-MX"/>
        </w:rPr>
        <w:t xml:space="preserve"> acceso a Internet permitirá los estudiantes explorar miles de bibliotecas, bases de datos y los tablones de anuncios, mientras q</w:t>
      </w:r>
      <w:r w:rsidRPr="00DC1BD6">
        <w:rPr>
          <w:rFonts w:ascii="Times New Roman" w:eastAsia="Times New Roman" w:hAnsi="Times New Roman" w:cs="Times New Roman"/>
          <w:lang w:val="es-MX"/>
        </w:rPr>
        <w:t>ue el intercambio de mensajes con gente de todo el mundo. La Junta cree que los beneficios para los estudiantes de acceso en forma de recursos de información y oportunidades de colaboración superan las desventajas. Pero en última instancia, los padres y tu</w:t>
      </w:r>
      <w:r w:rsidRPr="00DC1BD6">
        <w:rPr>
          <w:rFonts w:ascii="Times New Roman" w:eastAsia="Times New Roman" w:hAnsi="Times New Roman" w:cs="Times New Roman"/>
          <w:lang w:val="es-MX"/>
        </w:rPr>
        <w:t xml:space="preserve">tores de los menores son responsables de establecer y comunicar los estándares que sus hijos deben seguir cuando se utilizan los medios de comunicación y fuentes de información. A tal fin, el apoyo Escuelas del Condado de Jefferson y el respeto al derecho </w:t>
      </w:r>
      <w:r w:rsidRPr="00DC1BD6">
        <w:rPr>
          <w:rFonts w:ascii="Times New Roman" w:eastAsia="Times New Roman" w:hAnsi="Times New Roman" w:cs="Times New Roman"/>
          <w:lang w:val="es-MX"/>
        </w:rPr>
        <w:t>de cada familia de decidir si aplicar o no de los privilegios de acceso.</w:t>
      </w:r>
    </w:p>
    <w:p w:rsidR="00DF25EA" w:rsidRPr="00DC1BD6" w:rsidRDefault="00DF25EA">
      <w:pPr>
        <w:spacing w:line="240" w:lineRule="auto"/>
        <w:rPr>
          <w:lang w:val="es-MX"/>
        </w:rPr>
      </w:pP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b/>
          <w:lang w:val="es-MX"/>
        </w:rPr>
        <w:t>Seguridad en Internet</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Será la política de la Junta de Educación del Condado de Jefferson de que el distrito escolar deberá tener en funcionamiento continuo, con respecto a todos lo</w:t>
      </w:r>
      <w:r w:rsidRPr="00DC1BD6">
        <w:rPr>
          <w:rFonts w:ascii="Times New Roman" w:eastAsia="Times New Roman" w:hAnsi="Times New Roman" w:cs="Times New Roman"/>
          <w:lang w:val="es-MX"/>
        </w:rPr>
        <w:t>s equipos que pertenecen a la escuela que tiene acceso a Internet:</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lastRenderedPageBreak/>
        <w:t>Sección 54.520. Certificaciones Ley de Protección de Niños en Internet exigidos a los beneficiarios de descuentos en el marco del mecanismo de apoyo al servicio universal federal para escu</w:t>
      </w:r>
      <w:r w:rsidRPr="00DC1BD6">
        <w:rPr>
          <w:rFonts w:ascii="Times New Roman" w:eastAsia="Times New Roman" w:hAnsi="Times New Roman" w:cs="Times New Roman"/>
          <w:color w:val="010101"/>
          <w:lang w:val="es-MX"/>
        </w:rPr>
        <w:t>elas y bibliotecas.</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 * * * *</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54.520 (a) (1). Colegio. A los efectos de los requisitos de certificación de esta norma, la escuela significa la escuela, la junta escolar, el distrito escolar, agencia local de educación u otra autoridad responsable de la adm</w:t>
      </w:r>
      <w:r w:rsidRPr="00DC1BD6">
        <w:rPr>
          <w:rFonts w:ascii="Times New Roman" w:eastAsia="Times New Roman" w:hAnsi="Times New Roman" w:cs="Times New Roman"/>
          <w:color w:val="010101"/>
          <w:lang w:val="es-MX"/>
        </w:rPr>
        <w:t>inistración de una escuela.</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 * * * *</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54.520 (a) (4). Definiciones legales.</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(I) El término "menor" significa cualquier persona que no haya alcanzado la edad de 17 años.</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w:t>
      </w:r>
      <w:proofErr w:type="spellStart"/>
      <w:r w:rsidRPr="00DC1BD6">
        <w:rPr>
          <w:rFonts w:ascii="Times New Roman" w:eastAsia="Times New Roman" w:hAnsi="Times New Roman" w:cs="Times New Roman"/>
          <w:color w:val="010101"/>
          <w:lang w:val="es-MX"/>
        </w:rPr>
        <w:t>Ii</w:t>
      </w:r>
      <w:proofErr w:type="spellEnd"/>
      <w:r w:rsidRPr="00DC1BD6">
        <w:rPr>
          <w:rFonts w:ascii="Times New Roman" w:eastAsia="Times New Roman" w:hAnsi="Times New Roman" w:cs="Times New Roman"/>
          <w:color w:val="010101"/>
          <w:lang w:val="es-MX"/>
        </w:rPr>
        <w:t>) El término "obsceno" tiene el significado que se le haya dado en el 18 USC § 1460.</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(iii) El término " pornografía infantil "tiene el significado que se le haya dado en el 18 USC § 2256.</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 xml:space="preserve">(iv) </w:t>
      </w:r>
      <w:proofErr w:type="gramStart"/>
      <w:r w:rsidRPr="00DC1BD6">
        <w:rPr>
          <w:rFonts w:ascii="Times New Roman" w:eastAsia="Times New Roman" w:hAnsi="Times New Roman" w:cs="Times New Roman"/>
          <w:color w:val="010101"/>
          <w:lang w:val="es-MX"/>
        </w:rPr>
        <w:t>el</w:t>
      </w:r>
      <w:proofErr w:type="gramEnd"/>
      <w:r w:rsidRPr="00DC1BD6">
        <w:rPr>
          <w:rFonts w:ascii="Times New Roman" w:eastAsia="Times New Roman" w:hAnsi="Times New Roman" w:cs="Times New Roman"/>
          <w:color w:val="010101"/>
          <w:lang w:val="es-MX"/>
        </w:rPr>
        <w:t xml:space="preserve"> término" perjudicial para menores "significa cualquier foto, imagen, archivo de imagen gráfica u otra representación visual que--</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(a) tomada en su conjunto y con respecto a los menores, apela a un interés lascivo en la desnudez, el sexo o la excreción;</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(B) representa, describe o representa, de una forma patentemente ofensiva con respecto a lo que es apropiado para menores, un acto se</w:t>
      </w:r>
      <w:r w:rsidRPr="00DC1BD6">
        <w:rPr>
          <w:rFonts w:ascii="Times New Roman" w:eastAsia="Times New Roman" w:hAnsi="Times New Roman" w:cs="Times New Roman"/>
          <w:color w:val="010101"/>
          <w:lang w:val="es-MX"/>
        </w:rPr>
        <w:t>xual real o simulada o sexual contacto, actos sexuales normales o pervertidos reales o simuladas, o una exhibición lasciva de los genitales; y</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(C) tomada en su conjunto, carece de valor literario, artístico, político o científico para los menores.</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 xml:space="preserve">(v) Los </w:t>
      </w:r>
      <w:r w:rsidRPr="00DC1BD6">
        <w:rPr>
          <w:rFonts w:ascii="Times New Roman" w:eastAsia="Times New Roman" w:hAnsi="Times New Roman" w:cs="Times New Roman"/>
          <w:color w:val="010101"/>
          <w:lang w:val="es-MX"/>
        </w:rPr>
        <w:t>términos "acto sexual" y "contacto sexual" tienen los significados dados a dichos términos en 18 USC § 2246.</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w:t>
      </w:r>
      <w:proofErr w:type="gramStart"/>
      <w:r w:rsidRPr="00DC1BD6">
        <w:rPr>
          <w:rFonts w:ascii="Times New Roman" w:eastAsia="Times New Roman" w:hAnsi="Times New Roman" w:cs="Times New Roman"/>
          <w:color w:val="010101"/>
          <w:lang w:val="es-MX"/>
        </w:rPr>
        <w:t>vi</w:t>
      </w:r>
      <w:proofErr w:type="gramEnd"/>
      <w:r w:rsidRPr="00DC1BD6">
        <w:rPr>
          <w:rFonts w:ascii="Times New Roman" w:eastAsia="Times New Roman" w:hAnsi="Times New Roman" w:cs="Times New Roman"/>
          <w:color w:val="010101"/>
          <w:lang w:val="es-MX"/>
        </w:rPr>
        <w:t>) el término "tecnología de medida de protección" significa una tecnología específica que bloquea o filtra el acceso a Internet para el material</w:t>
      </w:r>
      <w:r w:rsidRPr="00DC1BD6">
        <w:rPr>
          <w:rFonts w:ascii="Times New Roman" w:eastAsia="Times New Roman" w:hAnsi="Times New Roman" w:cs="Times New Roman"/>
          <w:color w:val="010101"/>
          <w:lang w:val="es-MX"/>
        </w:rPr>
        <w:t xml:space="preserve"> cubierto por una certificación conforme al inciso (c) de esta sección.</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 * * * *</w:t>
      </w:r>
    </w:p>
    <w:p w:rsidR="00DF25EA" w:rsidRPr="00DC1BD6" w:rsidRDefault="00385D7C">
      <w:pPr>
        <w:spacing w:line="240" w:lineRule="auto"/>
        <w:rPr>
          <w:lang w:val="es-MX"/>
        </w:rPr>
      </w:pPr>
      <w:r w:rsidRPr="00DC1BD6">
        <w:rPr>
          <w:rFonts w:ascii="Times New Roman" w:eastAsia="Times New Roman" w:hAnsi="Times New Roman" w:cs="Times New Roman"/>
          <w:color w:val="010101"/>
          <w:lang w:val="es-MX"/>
        </w:rPr>
        <w:t>(c) (1) (i</w:t>
      </w:r>
      <w:proofErr w:type="gramStart"/>
      <w:r w:rsidRPr="00DC1BD6">
        <w:rPr>
          <w:rFonts w:ascii="Times New Roman" w:eastAsia="Times New Roman" w:hAnsi="Times New Roman" w:cs="Times New Roman"/>
          <w:color w:val="010101"/>
          <w:lang w:val="es-MX"/>
        </w:rPr>
        <w:t>) .</w:t>
      </w:r>
      <w:proofErr w:type="gramEnd"/>
      <w:r w:rsidRPr="00DC1BD6">
        <w:rPr>
          <w:rFonts w:ascii="Times New Roman" w:eastAsia="Times New Roman" w:hAnsi="Times New Roman" w:cs="Times New Roman"/>
          <w:color w:val="010101"/>
          <w:lang w:val="es-MX"/>
        </w:rPr>
        <w:t xml:space="preserve"> La política de seguridad de Internet adoptada y aplicada de conformidad con 47 USC 254 (h) debe incluir una medida de protección tecnológica que protege contra </w:t>
      </w:r>
      <w:r w:rsidRPr="00DC1BD6">
        <w:rPr>
          <w:rFonts w:ascii="Times New Roman" w:eastAsia="Times New Roman" w:hAnsi="Times New Roman" w:cs="Times New Roman"/>
          <w:color w:val="010101"/>
          <w:lang w:val="es-MX"/>
        </w:rPr>
        <w:t xml:space="preserve">el acceso a Internet por adultos y menores de edad a representaciones visuales que son obscenas, pornografía infantil, o, con respecto al uso de los ordenadores por menores de edad, perjudicial para los menores. La escuela debe cumplir la aplicación de la </w:t>
      </w:r>
      <w:r w:rsidRPr="00DC1BD6">
        <w:rPr>
          <w:rFonts w:ascii="Times New Roman" w:eastAsia="Times New Roman" w:hAnsi="Times New Roman" w:cs="Times New Roman"/>
          <w:color w:val="010101"/>
          <w:lang w:val="es-MX"/>
        </w:rPr>
        <w:t>medida de protección tecnológica durante el uso de sus ordenadores con acceso a Internet, aunque un administrador, supervisor, u otra persona autorizada por la autoridad de certificación en el inciso (a) (1) puede desactivar la medida de protección de tecn</w:t>
      </w:r>
      <w:r w:rsidRPr="00DC1BD6">
        <w:rPr>
          <w:rFonts w:ascii="Times New Roman" w:eastAsia="Times New Roman" w:hAnsi="Times New Roman" w:cs="Times New Roman"/>
          <w:color w:val="010101"/>
          <w:lang w:val="es-MX"/>
        </w:rPr>
        <w:t>ología de que se trate, durante el uso por un adulto, para permitir el acceso a la investigación de buena fe u otro propósito legal. Esta política de seguridad en Internet también debe incluir la supervisión de las actividades en línea de los menores y deb</w:t>
      </w:r>
      <w:r w:rsidRPr="00DC1BD6">
        <w:rPr>
          <w:rFonts w:ascii="Times New Roman" w:eastAsia="Times New Roman" w:hAnsi="Times New Roman" w:cs="Times New Roman"/>
          <w:color w:val="010101"/>
          <w:lang w:val="es-MX"/>
        </w:rPr>
        <w:t xml:space="preserve">e proporcionar para la educación de los menores sobre el comportamiento apropiado en línea, incluyendo la interacción con otros individuos en sitios web de redes sociales y en las salas de chat y la conciencia </w:t>
      </w:r>
      <w:proofErr w:type="spellStart"/>
      <w:r w:rsidRPr="00DC1BD6">
        <w:rPr>
          <w:rFonts w:ascii="Times New Roman" w:eastAsia="Times New Roman" w:hAnsi="Times New Roman" w:cs="Times New Roman"/>
          <w:color w:val="010101"/>
          <w:lang w:val="es-MX"/>
        </w:rPr>
        <w:t>ciberacoso</w:t>
      </w:r>
      <w:proofErr w:type="spellEnd"/>
      <w:r w:rsidRPr="00DC1BD6">
        <w:rPr>
          <w:rFonts w:ascii="Times New Roman" w:eastAsia="Times New Roman" w:hAnsi="Times New Roman" w:cs="Times New Roman"/>
          <w:color w:val="010101"/>
          <w:lang w:val="es-MX"/>
        </w:rPr>
        <w:t xml:space="preserve"> y la respuesta.</w:t>
      </w:r>
    </w:p>
    <w:p w:rsidR="00DF25EA" w:rsidRPr="00DC1BD6" w:rsidRDefault="00DF25EA">
      <w:pPr>
        <w:spacing w:line="240" w:lineRule="auto"/>
        <w:rPr>
          <w:lang w:val="es-MX"/>
        </w:rPr>
      </w:pPr>
    </w:p>
    <w:p w:rsidR="00DF25EA" w:rsidRPr="00DC1BD6" w:rsidRDefault="00DF25EA">
      <w:pPr>
        <w:spacing w:line="240" w:lineRule="auto"/>
        <w:rPr>
          <w:lang w:val="es-MX"/>
        </w:rPr>
      </w:pPr>
    </w:p>
    <w:p w:rsidR="00DF25EA" w:rsidRPr="00DC1BD6" w:rsidRDefault="00DF25EA">
      <w:pPr>
        <w:tabs>
          <w:tab w:val="left" w:pos="-720"/>
        </w:tabs>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b/>
          <w:lang w:val="es-MX"/>
        </w:rPr>
        <w:t>Internet Uso apr</w:t>
      </w:r>
      <w:r w:rsidRPr="00DC1BD6">
        <w:rPr>
          <w:rFonts w:ascii="Times New Roman" w:eastAsia="Times New Roman" w:hAnsi="Times New Roman" w:cs="Times New Roman"/>
          <w:b/>
          <w:lang w:val="es-MX"/>
        </w:rPr>
        <w:t>opiado</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La escuela del condado de Jefferson sistema hará cumplir los siguientes procedimientos administrativos. Aunque algunos ejemplos específicos de usos prohibidos se expresan, que pretenden ser solamente ejemplos y no pretenden ser una lista de todo in</w:t>
      </w:r>
      <w:r w:rsidRPr="00DC1BD6">
        <w:rPr>
          <w:rFonts w:ascii="Times New Roman" w:eastAsia="Times New Roman" w:hAnsi="Times New Roman" w:cs="Times New Roman"/>
          <w:lang w:val="es-MX"/>
        </w:rPr>
        <w:t xml:space="preserve">cluido de conductas inapropiadas. El incumplimiento de estos procedimientos administrativos se considerará motivo de revocación de privilegios, el potencial disciplinaria y / o acción legal </w:t>
      </w:r>
      <w:proofErr w:type="spellStart"/>
      <w:r w:rsidRPr="00DC1BD6">
        <w:rPr>
          <w:rFonts w:ascii="Times New Roman" w:eastAsia="Times New Roman" w:hAnsi="Times New Roman" w:cs="Times New Roman"/>
          <w:lang w:val="es-MX"/>
        </w:rPr>
        <w:t>apropiadaAceptable</w:t>
      </w:r>
      <w:proofErr w:type="spellEnd"/>
      <w:proofErr w:type="gramStart"/>
      <w:r w:rsidRPr="00DC1BD6">
        <w:rPr>
          <w:rFonts w:ascii="Times New Roman" w:eastAsia="Times New Roman" w:hAnsi="Times New Roman" w:cs="Times New Roman"/>
          <w:lang w:val="es-MX"/>
        </w:rPr>
        <w:t>:.</w:t>
      </w:r>
      <w:proofErr w:type="gramEnd"/>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b/>
          <w:lang w:val="es-MX"/>
        </w:rPr>
        <w:t>Términos y Condiciones</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1.</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Uso</w:t>
      </w:r>
      <w:r w:rsidRPr="00DC1BD6">
        <w:rPr>
          <w:rFonts w:ascii="Times New Roman" w:eastAsia="Times New Roman" w:hAnsi="Times New Roman" w:cs="Times New Roman"/>
          <w:lang w:val="es-MX"/>
        </w:rPr>
        <w:t xml:space="preserve"> Se proporcion</w:t>
      </w:r>
      <w:r w:rsidRPr="00DC1BD6">
        <w:rPr>
          <w:rFonts w:ascii="Times New Roman" w:eastAsia="Times New Roman" w:hAnsi="Times New Roman" w:cs="Times New Roman"/>
          <w:lang w:val="es-MX"/>
        </w:rPr>
        <w:t xml:space="preserve">a acceso a Internet de la escuela con fines educativos y de investigación coherentes con el sistema escolar de misión y metas educativas. El uso apropiado siempre debe ser legal y ético. Se requiere que los padres y estudiantes a firmar el </w:t>
      </w:r>
      <w:r w:rsidRPr="00DC1BD6">
        <w:rPr>
          <w:rFonts w:ascii="Times New Roman" w:eastAsia="Times New Roman" w:hAnsi="Times New Roman" w:cs="Times New Roman"/>
          <w:b/>
          <w:lang w:val="es-MX"/>
        </w:rPr>
        <w:t>padre /</w:t>
      </w:r>
      <w:proofErr w:type="spellStart"/>
      <w:r w:rsidRPr="00DC1BD6">
        <w:rPr>
          <w:rFonts w:ascii="Times New Roman" w:eastAsia="Times New Roman" w:hAnsi="Times New Roman" w:cs="Times New Roman"/>
          <w:b/>
          <w:lang w:val="es-MX"/>
        </w:rPr>
        <w:t>AcuerdoAc</w:t>
      </w:r>
      <w:r w:rsidRPr="00DC1BD6">
        <w:rPr>
          <w:rFonts w:ascii="Times New Roman" w:eastAsia="Times New Roman" w:hAnsi="Times New Roman" w:cs="Times New Roman"/>
          <w:b/>
          <w:lang w:val="es-MX"/>
        </w:rPr>
        <w:t>ceso</w:t>
      </w:r>
      <w:proofErr w:type="spellEnd"/>
      <w:r w:rsidRPr="00DC1BD6">
        <w:rPr>
          <w:rFonts w:ascii="Times New Roman" w:eastAsia="Times New Roman" w:hAnsi="Times New Roman" w:cs="Times New Roman"/>
          <w:b/>
          <w:lang w:val="es-MX"/>
        </w:rPr>
        <w:t xml:space="preserve"> a Internet del</w:t>
      </w:r>
      <w:r w:rsidRPr="00DC1BD6">
        <w:rPr>
          <w:rFonts w:ascii="Times New Roman" w:eastAsia="Times New Roman" w:hAnsi="Times New Roman" w:cs="Times New Roman"/>
          <w:lang w:val="es-MX"/>
        </w:rPr>
        <w:t xml:space="preserve"> formulario </w:t>
      </w:r>
      <w:proofErr w:type="spellStart"/>
      <w:r w:rsidRPr="00DC1BD6">
        <w:rPr>
          <w:rFonts w:ascii="Times New Roman" w:eastAsia="Times New Roman" w:hAnsi="Times New Roman" w:cs="Times New Roman"/>
          <w:lang w:val="es-MX"/>
        </w:rPr>
        <w:t>dedeEstudiante</w:t>
      </w:r>
      <w:proofErr w:type="gramStart"/>
      <w:r w:rsidRPr="00DC1BD6">
        <w:rPr>
          <w:rFonts w:ascii="Times New Roman" w:eastAsia="Times New Roman" w:hAnsi="Times New Roman" w:cs="Times New Roman"/>
          <w:lang w:val="es-MX"/>
        </w:rPr>
        <w:t>,afirmando</w:t>
      </w:r>
      <w:proofErr w:type="spellEnd"/>
      <w:proofErr w:type="gramEnd"/>
      <w:r w:rsidRPr="00DC1BD6">
        <w:rPr>
          <w:rFonts w:ascii="Times New Roman" w:eastAsia="Times New Roman" w:hAnsi="Times New Roman" w:cs="Times New Roman"/>
          <w:lang w:val="es-MX"/>
        </w:rPr>
        <w:t xml:space="preserve"> que han leído y entendido el procedimiento administrativo sobre el </w:t>
      </w:r>
      <w:r w:rsidRPr="00DC1BD6">
        <w:rPr>
          <w:rFonts w:ascii="Times New Roman" w:eastAsia="Times New Roman" w:hAnsi="Times New Roman" w:cs="Times New Roman"/>
          <w:b/>
          <w:lang w:val="es-MX"/>
        </w:rPr>
        <w:t>uso apropiado  Internet</w:t>
      </w:r>
      <w:r w:rsidRPr="00DC1BD6">
        <w:rPr>
          <w:rFonts w:ascii="Times New Roman" w:eastAsia="Times New Roman" w:hAnsi="Times New Roman" w:cs="Times New Roman"/>
          <w:lang w:val="es-MX"/>
        </w:rPr>
        <w:t xml:space="preserve"> </w:t>
      </w:r>
      <w:proofErr w:type="spellStart"/>
      <w:r w:rsidRPr="00DC1BD6">
        <w:rPr>
          <w:rFonts w:ascii="Times New Roman" w:eastAsia="Times New Roman" w:hAnsi="Times New Roman" w:cs="Times New Roman"/>
          <w:lang w:val="es-MX"/>
        </w:rPr>
        <w:t>dey</w:t>
      </w:r>
      <w:proofErr w:type="spellEnd"/>
      <w:r w:rsidRPr="00DC1BD6">
        <w:rPr>
          <w:rFonts w:ascii="Times New Roman" w:eastAsia="Times New Roman" w:hAnsi="Times New Roman" w:cs="Times New Roman"/>
          <w:lang w:val="es-MX"/>
        </w:rPr>
        <w:t xml:space="preserve"> entender las consecuencias de la violación de dicho procedimiento administrativo ante los estudiantes pue</w:t>
      </w:r>
      <w:r w:rsidRPr="00DC1BD6">
        <w:rPr>
          <w:rFonts w:ascii="Times New Roman" w:eastAsia="Times New Roman" w:hAnsi="Times New Roman" w:cs="Times New Roman"/>
          <w:lang w:val="es-MX"/>
        </w:rPr>
        <w:t xml:space="preserve">den acceder a Internet. Todos los empleados también estarán obligados a firmar el </w:t>
      </w:r>
      <w:r w:rsidRPr="00DC1BD6">
        <w:rPr>
          <w:rFonts w:ascii="Times New Roman" w:eastAsia="Times New Roman" w:hAnsi="Times New Roman" w:cs="Times New Roman"/>
          <w:b/>
          <w:lang w:val="es-MX"/>
        </w:rPr>
        <w:t>Formulario de Acuerdo de acceso a Internet de los empleados,</w:t>
      </w:r>
      <w:r w:rsidRPr="00DC1BD6">
        <w:rPr>
          <w:rFonts w:ascii="Times New Roman" w:eastAsia="Times New Roman" w:hAnsi="Times New Roman" w:cs="Times New Roman"/>
          <w:lang w:val="es-MX"/>
        </w:rPr>
        <w:t xml:space="preserve"> afirmando que han leído y entendido el procedimiento administrativo sobre el </w:t>
      </w:r>
      <w:r w:rsidRPr="00DC1BD6">
        <w:rPr>
          <w:rFonts w:ascii="Times New Roman" w:eastAsia="Times New Roman" w:hAnsi="Times New Roman" w:cs="Times New Roman"/>
          <w:b/>
          <w:lang w:val="es-MX"/>
        </w:rPr>
        <w:t>uso apropiado  Internet</w:t>
      </w:r>
      <w:r w:rsidRPr="00DC1BD6">
        <w:rPr>
          <w:rFonts w:ascii="Times New Roman" w:eastAsia="Times New Roman" w:hAnsi="Times New Roman" w:cs="Times New Roman"/>
          <w:lang w:val="es-MX"/>
        </w:rPr>
        <w:t xml:space="preserve"> </w:t>
      </w:r>
      <w:proofErr w:type="spellStart"/>
      <w:r w:rsidRPr="00DC1BD6">
        <w:rPr>
          <w:rFonts w:ascii="Times New Roman" w:eastAsia="Times New Roman" w:hAnsi="Times New Roman" w:cs="Times New Roman"/>
          <w:lang w:val="es-MX"/>
        </w:rPr>
        <w:t>dey</w:t>
      </w:r>
      <w:proofErr w:type="spellEnd"/>
      <w:r w:rsidRPr="00DC1BD6">
        <w:rPr>
          <w:rFonts w:ascii="Times New Roman" w:eastAsia="Times New Roman" w:hAnsi="Times New Roman" w:cs="Times New Roman"/>
          <w:lang w:val="es-MX"/>
        </w:rPr>
        <w:t xml:space="preserve"> entender</w:t>
      </w:r>
      <w:r w:rsidRPr="00DC1BD6">
        <w:rPr>
          <w:rFonts w:ascii="Times New Roman" w:eastAsia="Times New Roman" w:hAnsi="Times New Roman" w:cs="Times New Roman"/>
          <w:lang w:val="es-MX"/>
        </w:rPr>
        <w:t xml:space="preserve"> las consecuencias de la violación de dicho procedimiento administrativo</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2. Los</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privilegios</w:t>
      </w:r>
      <w:proofErr w:type="gramStart"/>
      <w:r w:rsidRPr="00DC1BD6">
        <w:rPr>
          <w:rFonts w:ascii="Times New Roman" w:eastAsia="Times New Roman" w:hAnsi="Times New Roman" w:cs="Times New Roman"/>
          <w:u w:val="single"/>
          <w:lang w:val="es-MX"/>
        </w:rPr>
        <w:t>:.</w:t>
      </w:r>
      <w:proofErr w:type="gramEnd"/>
      <w:r w:rsidRPr="00DC1BD6">
        <w:rPr>
          <w:rFonts w:ascii="Times New Roman" w:eastAsia="Times New Roman" w:hAnsi="Times New Roman" w:cs="Times New Roman"/>
          <w:lang w:val="es-MX"/>
        </w:rPr>
        <w:t xml:space="preserve">  El uso de la escuela Internet del sistema es un privilegio, no un derecho. El uso inapropiado puede resultar en la cancelación de esos privilegios. El Superinte</w:t>
      </w:r>
      <w:r w:rsidRPr="00DC1BD6">
        <w:rPr>
          <w:rFonts w:ascii="Times New Roman" w:eastAsia="Times New Roman" w:hAnsi="Times New Roman" w:cs="Times New Roman"/>
          <w:lang w:val="es-MX"/>
        </w:rPr>
        <w:t xml:space="preserve">ndente, o su designado (s) adoptará todas las decisiones sobre si </w:t>
      </w:r>
      <w:r w:rsidRPr="00DC1BD6">
        <w:rPr>
          <w:rFonts w:ascii="Times New Roman" w:eastAsia="Times New Roman" w:hAnsi="Times New Roman" w:cs="Times New Roman"/>
          <w:lang w:val="es-MX"/>
        </w:rPr>
        <w:lastRenderedPageBreak/>
        <w:t xml:space="preserve">procede o no que un usuario ha violado estos procedimientos y puede negar, revocar o suspender el acceso en cualquier </w:t>
      </w:r>
      <w:proofErr w:type="spellStart"/>
      <w:r w:rsidRPr="00DC1BD6">
        <w:rPr>
          <w:rFonts w:ascii="Times New Roman" w:eastAsia="Times New Roman" w:hAnsi="Times New Roman" w:cs="Times New Roman"/>
          <w:lang w:val="es-MX"/>
        </w:rPr>
        <w:t>momentoInaceptable</w:t>
      </w:r>
      <w:proofErr w:type="spellEnd"/>
      <w:proofErr w:type="gramStart"/>
      <w:r w:rsidRPr="00DC1BD6">
        <w:rPr>
          <w:rFonts w:ascii="Times New Roman" w:eastAsia="Times New Roman" w:hAnsi="Times New Roman" w:cs="Times New Roman"/>
          <w:lang w:val="es-MX"/>
        </w:rPr>
        <w:t>:.</w:t>
      </w:r>
      <w:proofErr w:type="gramEnd"/>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3.</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Uso</w:t>
      </w:r>
      <w:r w:rsidRPr="00DC1BD6">
        <w:rPr>
          <w:rFonts w:ascii="Times New Roman" w:eastAsia="Times New Roman" w:hAnsi="Times New Roman" w:cs="Times New Roman"/>
          <w:lang w:val="es-MX"/>
        </w:rPr>
        <w:t xml:space="preserve">  El usuario es responsable de todas sus acc</w:t>
      </w:r>
      <w:r w:rsidRPr="00DC1BD6">
        <w:rPr>
          <w:rFonts w:ascii="Times New Roman" w:eastAsia="Times New Roman" w:hAnsi="Times New Roman" w:cs="Times New Roman"/>
          <w:lang w:val="es-MX"/>
        </w:rPr>
        <w:t xml:space="preserve">iones / sus y las actividades de la participación de la red. Ejemplos de conducta prohibida incluyen pero no se limitan a los siguientes: </w:t>
      </w:r>
      <w:proofErr w:type="spellStart"/>
      <w:r w:rsidRPr="00DC1BD6">
        <w:rPr>
          <w:rFonts w:ascii="Times New Roman" w:eastAsia="Times New Roman" w:hAnsi="Times New Roman" w:cs="Times New Roman"/>
          <w:lang w:val="es-MX"/>
        </w:rPr>
        <w:t>ela</w:t>
      </w:r>
      <w:proofErr w:type="spellEnd"/>
    </w:p>
    <w:p w:rsidR="00DF25EA" w:rsidRPr="00DC1BD6" w:rsidRDefault="00DF25EA">
      <w:pPr>
        <w:spacing w:line="240" w:lineRule="auto"/>
        <w:rPr>
          <w:lang w:val="es-MX"/>
        </w:rPr>
      </w:pPr>
    </w:p>
    <w:p w:rsidR="00DF25EA" w:rsidRPr="00DC1BD6" w:rsidRDefault="00385D7C">
      <w:pPr>
        <w:numPr>
          <w:ilvl w:val="0"/>
          <w:numId w:val="3"/>
        </w:numPr>
        <w:spacing w:line="240" w:lineRule="auto"/>
        <w:ind w:hanging="360"/>
        <w:contextualSpacing/>
        <w:rPr>
          <w:lang w:val="es-MX"/>
        </w:rPr>
      </w:pPr>
      <w:proofErr w:type="spellStart"/>
      <w:r w:rsidRPr="00DC1BD6">
        <w:rPr>
          <w:rFonts w:ascii="Times New Roman" w:eastAsia="Times New Roman" w:hAnsi="Times New Roman" w:cs="Times New Roman"/>
          <w:lang w:val="es-MX"/>
        </w:rPr>
        <w:t>accesomateriales</w:t>
      </w:r>
      <w:proofErr w:type="spellEnd"/>
      <w:r w:rsidRPr="00DC1BD6">
        <w:rPr>
          <w:rFonts w:ascii="Times New Roman" w:eastAsia="Times New Roman" w:hAnsi="Times New Roman" w:cs="Times New Roman"/>
          <w:lang w:val="es-MX"/>
        </w:rPr>
        <w:t xml:space="preserve"> o comunicaciones y / o el envío o materiales o comunicaciones de contabilización que son: daños </w:t>
      </w:r>
      <w:r w:rsidRPr="00DC1BD6">
        <w:rPr>
          <w:rFonts w:ascii="Times New Roman" w:eastAsia="Times New Roman" w:hAnsi="Times New Roman" w:cs="Times New Roman"/>
          <w:lang w:val="es-MX"/>
        </w:rPr>
        <w:t>a la reputación de otra, abusivo, obsceno, orientado sexualmente, amenazante, en contra de la política de la escuela sobre el acoso , de acoso, o ilegal;</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Uso de las computadoras para la difamación, la calumnia, amenazar, intimidar, ofender, molestar a, o a</w:t>
      </w:r>
      <w:r w:rsidRPr="00DC1BD6">
        <w:rPr>
          <w:rFonts w:ascii="Times New Roman" w:eastAsia="Times New Roman" w:hAnsi="Times New Roman" w:cs="Times New Roman"/>
          <w:lang w:val="es-MX"/>
        </w:rPr>
        <w:t>cosar a cualquier otra persona, incluyendo el transporte de lenguaje obsceno, imágenes u otros materiales;</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copia o descarga de material con derechos de autor en cualquier sistema conectado a la del sistema escolar, el uso de la red para cualquier actividad</w:t>
      </w:r>
      <w:r w:rsidRPr="00DC1BD6">
        <w:rPr>
          <w:rFonts w:ascii="Times New Roman" w:eastAsia="Times New Roman" w:hAnsi="Times New Roman" w:cs="Times New Roman"/>
          <w:lang w:val="es-MX"/>
        </w:rPr>
        <w:t xml:space="preserve"> ilegal, incluyendo la violación de derechos de autor u otros contratos o transmisión de cualquier material en violación de Estados Unidos y la regulación estatal;</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usar la red para ganancia financiera o comercial privada;</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el uso derrochador de recursos;</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utilizando cualquier software que tenga el propósito de dañar el sistema de la escuela o sistema de otro usuario, o que tiene el propósito de eludir cualquier protocolo de red, computadora, software o seguridad de la escuela;</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Obtener acceso no autorizado a</w:t>
      </w:r>
      <w:r w:rsidRPr="00DC1BD6">
        <w:rPr>
          <w:rFonts w:ascii="Times New Roman" w:eastAsia="Times New Roman" w:hAnsi="Times New Roman" w:cs="Times New Roman"/>
          <w:lang w:val="es-MX"/>
        </w:rPr>
        <w:t xml:space="preserve"> recursos o entidades;</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Invadir la privacidad de las personas;</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Uso de la cuenta de otro usuario o contraseña;</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contabilización el material autorizado o creado por otro sin su / su consentimiento;</w:t>
      </w:r>
    </w:p>
    <w:p w:rsidR="00DF25EA" w:rsidRDefault="00385D7C">
      <w:pPr>
        <w:numPr>
          <w:ilvl w:val="0"/>
          <w:numId w:val="3"/>
        </w:numPr>
        <w:spacing w:line="240" w:lineRule="auto"/>
        <w:ind w:hanging="360"/>
        <w:contextualSpacing/>
      </w:pPr>
      <w:proofErr w:type="spellStart"/>
      <w:r>
        <w:rPr>
          <w:rFonts w:ascii="Times New Roman" w:eastAsia="Times New Roman" w:hAnsi="Times New Roman" w:cs="Times New Roman"/>
        </w:rPr>
        <w:t>Publicación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mensajes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anónimos</w:t>
      </w:r>
      <w:proofErr w:type="spellEnd"/>
      <w:r>
        <w:rPr>
          <w:rFonts w:ascii="Times New Roman" w:eastAsia="Times New Roman" w:hAnsi="Times New Roman" w:cs="Times New Roman"/>
        </w:rPr>
        <w:t>;</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Intentar leer, borrar, copia</w:t>
      </w:r>
      <w:r w:rsidRPr="00DC1BD6">
        <w:rPr>
          <w:rFonts w:ascii="Times New Roman" w:eastAsia="Times New Roman" w:hAnsi="Times New Roman" w:cs="Times New Roman"/>
          <w:lang w:val="es-MX"/>
        </w:rPr>
        <w:t>r o modificar el correo electrónico de otros usuarios del sistema y deliberadamente interfiere con la habilidad de otros usuarios del sistema de enviar / recibir correo electrónico;</w:t>
      </w:r>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 xml:space="preserve">Uso la red mientras los privilegios de acceso están suspendidos o </w:t>
      </w:r>
      <w:proofErr w:type="spellStart"/>
      <w:r w:rsidRPr="00DC1BD6">
        <w:rPr>
          <w:rFonts w:ascii="Times New Roman" w:eastAsia="Times New Roman" w:hAnsi="Times New Roman" w:cs="Times New Roman"/>
          <w:lang w:val="es-MX"/>
        </w:rPr>
        <w:t>revocado</w:t>
      </w:r>
      <w:r w:rsidRPr="00DC1BD6">
        <w:rPr>
          <w:rFonts w:ascii="Times New Roman" w:eastAsia="Times New Roman" w:hAnsi="Times New Roman" w:cs="Times New Roman"/>
          <w:lang w:val="es-MX"/>
        </w:rPr>
        <w:t>s;yde</w:t>
      </w:r>
      <w:proofErr w:type="spellEnd"/>
    </w:p>
    <w:p w:rsidR="00DF25EA" w:rsidRPr="00DC1BD6" w:rsidRDefault="00385D7C">
      <w:pPr>
        <w:numPr>
          <w:ilvl w:val="0"/>
          <w:numId w:val="3"/>
        </w:numPr>
        <w:spacing w:line="240" w:lineRule="auto"/>
        <w:ind w:hanging="360"/>
        <w:contextualSpacing/>
        <w:rPr>
          <w:lang w:val="es-MX"/>
        </w:rPr>
      </w:pPr>
      <w:r w:rsidRPr="00DC1BD6">
        <w:rPr>
          <w:rFonts w:ascii="Times New Roman" w:eastAsia="Times New Roman" w:hAnsi="Times New Roman" w:cs="Times New Roman"/>
          <w:lang w:val="es-MX"/>
        </w:rPr>
        <w:t>.</w:t>
      </w:r>
      <w:proofErr w:type="spellStart"/>
      <w:r w:rsidRPr="00DC1BD6">
        <w:rPr>
          <w:rFonts w:ascii="Times New Roman" w:eastAsia="Times New Roman" w:hAnsi="Times New Roman" w:cs="Times New Roman"/>
          <w:lang w:val="es-MX"/>
        </w:rPr>
        <w:t>usola</w:t>
      </w:r>
      <w:proofErr w:type="spellEnd"/>
      <w:r w:rsidRPr="00DC1BD6">
        <w:rPr>
          <w:rFonts w:ascii="Times New Roman" w:eastAsia="Times New Roman" w:hAnsi="Times New Roman" w:cs="Times New Roman"/>
          <w:lang w:val="es-MX"/>
        </w:rPr>
        <w:t xml:space="preserve"> red en un inconsistente de la moda con la dirección de los maestros y otros miembros del personal y etiqueta de la red generalmente aceptada</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4.</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Supervisión del Personal</w:t>
      </w:r>
      <w:proofErr w:type="gramStart"/>
      <w:r w:rsidRPr="00DC1BD6">
        <w:rPr>
          <w:rFonts w:ascii="Times New Roman" w:eastAsia="Times New Roman" w:hAnsi="Times New Roman" w:cs="Times New Roman"/>
          <w:u w:val="single"/>
          <w:lang w:val="es-MX"/>
        </w:rPr>
        <w:t>:</w:t>
      </w:r>
      <w:r w:rsidRPr="00DC1BD6">
        <w:rPr>
          <w:rFonts w:ascii="Times New Roman" w:eastAsia="Times New Roman" w:hAnsi="Times New Roman" w:cs="Times New Roman"/>
          <w:lang w:val="es-MX"/>
        </w:rPr>
        <w:t xml:space="preserve">  Los</w:t>
      </w:r>
      <w:proofErr w:type="gramEnd"/>
      <w:r w:rsidRPr="00DC1BD6">
        <w:rPr>
          <w:rFonts w:ascii="Times New Roman" w:eastAsia="Times New Roman" w:hAnsi="Times New Roman" w:cs="Times New Roman"/>
          <w:lang w:val="es-MX"/>
        </w:rPr>
        <w:t xml:space="preserve"> miembros del personal deben familiarizarse con este procedimiento y deben hacer cumplir las normas sobre el uso apropiado cuando sus funciones incluyen la supervisión a través de Internet . Cuando en el curso de sus deberes, los funcionarios se dan c</w:t>
      </w:r>
      <w:r w:rsidRPr="00DC1BD6">
        <w:rPr>
          <w:rFonts w:ascii="Times New Roman" w:eastAsia="Times New Roman" w:hAnsi="Times New Roman" w:cs="Times New Roman"/>
          <w:lang w:val="es-MX"/>
        </w:rPr>
        <w:t>uenta de estudiante de violación de esta política, deben corregir el estudiante y abordar el asunto de acuerdo con este procedimiento y la Junta de las políticas de disciplina general de Educación y procedimientos. Los maestros no deben ser considerados re</w:t>
      </w:r>
      <w:r w:rsidRPr="00DC1BD6">
        <w:rPr>
          <w:rFonts w:ascii="Times New Roman" w:eastAsia="Times New Roman" w:hAnsi="Times New Roman" w:cs="Times New Roman"/>
          <w:lang w:val="es-MX"/>
        </w:rPr>
        <w:t>sponsables de lo que el estudiante puede acceder a través de Internet más allá de las directivas de instrucción</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5.</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Compensación</w:t>
      </w:r>
      <w:proofErr w:type="gramStart"/>
      <w:r w:rsidRPr="00DC1BD6">
        <w:rPr>
          <w:rFonts w:ascii="Times New Roman" w:eastAsia="Times New Roman" w:hAnsi="Times New Roman" w:cs="Times New Roman"/>
          <w:u w:val="single"/>
          <w:lang w:val="es-MX"/>
        </w:rPr>
        <w:t>:.</w:t>
      </w:r>
      <w:proofErr w:type="gramEnd"/>
      <w:r w:rsidRPr="00DC1BD6">
        <w:rPr>
          <w:rFonts w:ascii="Times New Roman" w:eastAsia="Times New Roman" w:hAnsi="Times New Roman" w:cs="Times New Roman"/>
          <w:lang w:val="es-MX"/>
        </w:rPr>
        <w:t xml:space="preserve">  El estudiante y / o su padre / madre (s) / tutor legal (s) será responsable de compensar al sistema escolar por cualquier pé</w:t>
      </w:r>
      <w:r w:rsidRPr="00DC1BD6">
        <w:rPr>
          <w:rFonts w:ascii="Times New Roman" w:eastAsia="Times New Roman" w:hAnsi="Times New Roman" w:cs="Times New Roman"/>
          <w:lang w:val="es-MX"/>
        </w:rPr>
        <w:t>rdida, costos o los daños ocasionados por el sistema escolar relacionado con o que surja de cualquier estudiante violación de estos procedimientos</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6.</w:t>
      </w:r>
      <w:r w:rsidRPr="00DC1BD6">
        <w:rPr>
          <w:rFonts w:ascii="Times New Roman" w:eastAsia="Times New Roman" w:hAnsi="Times New Roman" w:cs="Times New Roman"/>
          <w:lang w:val="es-MX"/>
        </w:rPr>
        <w:tab/>
      </w:r>
      <w:proofErr w:type="spellStart"/>
      <w:r w:rsidRPr="00DC1BD6">
        <w:rPr>
          <w:rFonts w:ascii="Times New Roman" w:eastAsia="Times New Roman" w:hAnsi="Times New Roman" w:cs="Times New Roman"/>
          <w:u w:val="single"/>
          <w:lang w:val="es-MX"/>
        </w:rPr>
        <w:t>seguridad</w:t>
      </w:r>
      <w:proofErr w:type="gramStart"/>
      <w:r w:rsidRPr="00DC1BD6">
        <w:rPr>
          <w:rFonts w:ascii="Times New Roman" w:eastAsia="Times New Roman" w:hAnsi="Times New Roman" w:cs="Times New Roman"/>
          <w:u w:val="single"/>
          <w:lang w:val="es-MX"/>
        </w:rPr>
        <w:t>:.</w:t>
      </w:r>
      <w:proofErr w:type="gramEnd"/>
      <w:r w:rsidRPr="00DC1BD6">
        <w:rPr>
          <w:rFonts w:ascii="Times New Roman" w:eastAsia="Times New Roman" w:hAnsi="Times New Roman" w:cs="Times New Roman"/>
          <w:lang w:val="es-MX"/>
        </w:rPr>
        <w:t>la</w:t>
      </w:r>
      <w:proofErr w:type="spellEnd"/>
      <w:r w:rsidRPr="00DC1BD6">
        <w:rPr>
          <w:rFonts w:ascii="Times New Roman" w:eastAsia="Times New Roman" w:hAnsi="Times New Roman" w:cs="Times New Roman"/>
          <w:lang w:val="es-MX"/>
        </w:rPr>
        <w:t xml:space="preserve"> seguridad de red es una alta prioridad. Si alguien identifica o percibe un problema de segu</w:t>
      </w:r>
      <w:r w:rsidRPr="00DC1BD6">
        <w:rPr>
          <w:rFonts w:ascii="Times New Roman" w:eastAsia="Times New Roman" w:hAnsi="Times New Roman" w:cs="Times New Roman"/>
          <w:lang w:val="es-MX"/>
        </w:rPr>
        <w:t xml:space="preserve">ridad o un incumplimiento de estas responsabilidades en Internet, el usuario debe notificar inmediatamente al director, su designado / u otro personal apropiado. El problema no debería ser </w:t>
      </w:r>
      <w:proofErr w:type="gramStart"/>
      <w:r w:rsidRPr="00DC1BD6">
        <w:rPr>
          <w:rFonts w:ascii="Times New Roman" w:eastAsia="Times New Roman" w:hAnsi="Times New Roman" w:cs="Times New Roman"/>
          <w:lang w:val="es-MX"/>
        </w:rPr>
        <w:t>demostrada</w:t>
      </w:r>
      <w:proofErr w:type="gramEnd"/>
      <w:r w:rsidRPr="00DC1BD6">
        <w:rPr>
          <w:rFonts w:ascii="Times New Roman" w:eastAsia="Times New Roman" w:hAnsi="Times New Roman" w:cs="Times New Roman"/>
          <w:lang w:val="es-MX"/>
        </w:rPr>
        <w:t xml:space="preserve"> a otros usuarios. La cuenta de otro individuo no debe se</w:t>
      </w:r>
      <w:r w:rsidRPr="00DC1BD6">
        <w:rPr>
          <w:rFonts w:ascii="Times New Roman" w:eastAsia="Times New Roman" w:hAnsi="Times New Roman" w:cs="Times New Roman"/>
          <w:lang w:val="es-MX"/>
        </w:rPr>
        <w:t xml:space="preserve">r utilizado. Las contraseñas no deben ser </w:t>
      </w:r>
      <w:proofErr w:type="gramStart"/>
      <w:r w:rsidRPr="00DC1BD6">
        <w:rPr>
          <w:rFonts w:ascii="Times New Roman" w:eastAsia="Times New Roman" w:hAnsi="Times New Roman" w:cs="Times New Roman"/>
          <w:lang w:val="es-MX"/>
        </w:rPr>
        <w:t>revelado</w:t>
      </w:r>
      <w:proofErr w:type="gramEnd"/>
      <w:r w:rsidRPr="00DC1BD6">
        <w:rPr>
          <w:rFonts w:ascii="Times New Roman" w:eastAsia="Times New Roman" w:hAnsi="Times New Roman" w:cs="Times New Roman"/>
          <w:lang w:val="es-MX"/>
        </w:rPr>
        <w:t xml:space="preserve"> a nadie. Los intentos de entrar como administrador del sistema </w:t>
      </w:r>
      <w:proofErr w:type="gramStart"/>
      <w:r w:rsidRPr="00DC1BD6">
        <w:rPr>
          <w:rFonts w:ascii="Times New Roman" w:eastAsia="Times New Roman" w:hAnsi="Times New Roman" w:cs="Times New Roman"/>
          <w:lang w:val="es-MX"/>
        </w:rPr>
        <w:t>resultará</w:t>
      </w:r>
      <w:proofErr w:type="gramEnd"/>
      <w:r w:rsidRPr="00DC1BD6">
        <w:rPr>
          <w:rFonts w:ascii="Times New Roman" w:eastAsia="Times New Roman" w:hAnsi="Times New Roman" w:cs="Times New Roman"/>
          <w:lang w:val="es-MX"/>
        </w:rPr>
        <w:t xml:space="preserve"> en la cancelación inmediata de los privilegios de uso. Los estudiantes no se revelan a su domicilio personal o número de teléfono</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7</w:t>
      </w:r>
      <w:r w:rsidRPr="00DC1BD6">
        <w:rPr>
          <w:rFonts w:ascii="Times New Roman" w:eastAsia="Times New Roman" w:hAnsi="Times New Roman" w:cs="Times New Roman"/>
          <w:lang w:val="es-MX"/>
        </w:rPr>
        <w:t>.</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Vandalismo</w:t>
      </w:r>
      <w:proofErr w:type="gramStart"/>
      <w:r w:rsidRPr="00DC1BD6">
        <w:rPr>
          <w:rFonts w:ascii="Times New Roman" w:eastAsia="Times New Roman" w:hAnsi="Times New Roman" w:cs="Times New Roman"/>
          <w:u w:val="single"/>
          <w:lang w:val="es-MX"/>
        </w:rPr>
        <w:t>:.</w:t>
      </w:r>
      <w:proofErr w:type="gramEnd"/>
      <w:r w:rsidRPr="00DC1BD6">
        <w:rPr>
          <w:rFonts w:ascii="Times New Roman" w:eastAsia="Times New Roman" w:hAnsi="Times New Roman" w:cs="Times New Roman"/>
          <w:u w:val="single"/>
          <w:lang w:val="es-MX"/>
        </w:rPr>
        <w:t xml:space="preserve">  </w:t>
      </w:r>
      <w:r w:rsidRPr="00DC1BD6">
        <w:rPr>
          <w:rFonts w:ascii="Times New Roman" w:eastAsia="Times New Roman" w:hAnsi="Times New Roman" w:cs="Times New Roman"/>
          <w:lang w:val="es-MX"/>
        </w:rPr>
        <w:t>El vandalismo resultará en la cancelación de privilegios y otras medidas disciplinarias. El vandalismo se define como cualquier intento malicioso de dañar o destruir el equipo de la escuela o de los materiales, los datos, la red de Internet</w:t>
      </w:r>
      <w:r w:rsidRPr="00DC1BD6">
        <w:rPr>
          <w:rFonts w:ascii="Times New Roman" w:eastAsia="Times New Roman" w:hAnsi="Times New Roman" w:cs="Times New Roman"/>
          <w:lang w:val="es-MX"/>
        </w:rPr>
        <w:t>, o agencia. Esto incluye pero no se limita a la carga o creación de virus informáticos. Sin ningún tipo de software puede ser llevado desde su casa a un empleado del estudiante o de para su uso en cualquier computadora de la escuela</w:t>
      </w:r>
    </w:p>
    <w:p w:rsidR="00DF25EA" w:rsidRPr="00DC1BD6" w:rsidRDefault="00DF25EA">
      <w:pPr>
        <w:spacing w:line="240" w:lineRule="auto"/>
        <w:rPr>
          <w:lang w:val="es-MX"/>
        </w:rPr>
      </w:pPr>
    </w:p>
    <w:p w:rsidR="00DF25EA" w:rsidRPr="00DC1BD6" w:rsidRDefault="00385D7C">
      <w:pPr>
        <w:spacing w:line="240" w:lineRule="auto"/>
        <w:rPr>
          <w:lang w:val="es-MX"/>
        </w:rPr>
      </w:pPr>
      <w:r w:rsidRPr="00DC1BD6">
        <w:rPr>
          <w:rFonts w:ascii="Times New Roman" w:eastAsia="Times New Roman" w:hAnsi="Times New Roman" w:cs="Times New Roman"/>
          <w:lang w:val="es-MX"/>
        </w:rPr>
        <w:t>8.</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Cargos</w:t>
      </w:r>
      <w:proofErr w:type="gramStart"/>
      <w:r w:rsidRPr="00DC1BD6">
        <w:rPr>
          <w:rFonts w:ascii="Times New Roman" w:eastAsia="Times New Roman" w:hAnsi="Times New Roman" w:cs="Times New Roman"/>
          <w:u w:val="single"/>
          <w:lang w:val="es-MX"/>
        </w:rPr>
        <w:t>:.</w:t>
      </w:r>
      <w:proofErr w:type="gramEnd"/>
      <w:r w:rsidRPr="00DC1BD6">
        <w:rPr>
          <w:rFonts w:ascii="Times New Roman" w:eastAsia="Times New Roman" w:hAnsi="Times New Roman" w:cs="Times New Roman"/>
          <w:lang w:val="es-MX"/>
        </w:rPr>
        <w:t xml:space="preserve">  La Junta</w:t>
      </w:r>
      <w:r w:rsidRPr="00DC1BD6">
        <w:rPr>
          <w:rFonts w:ascii="Times New Roman" w:eastAsia="Times New Roman" w:hAnsi="Times New Roman" w:cs="Times New Roman"/>
          <w:lang w:val="es-MX"/>
        </w:rPr>
        <w:t xml:space="preserve"> de Educación no asume ninguna responsabilidad por cualquier cargo o cargos no autorizados, incluyendo pero no limitado a los cargos de larga distancia, recargos por </w:t>
      </w:r>
      <w:proofErr w:type="gramStart"/>
      <w:r w:rsidRPr="00DC1BD6">
        <w:rPr>
          <w:rFonts w:ascii="Times New Roman" w:eastAsia="Times New Roman" w:hAnsi="Times New Roman" w:cs="Times New Roman"/>
          <w:lang w:val="es-MX"/>
        </w:rPr>
        <w:t>minuto .</w:t>
      </w:r>
      <w:proofErr w:type="gramEnd"/>
      <w:r w:rsidRPr="00DC1BD6">
        <w:rPr>
          <w:rFonts w:ascii="Times New Roman" w:eastAsia="Times New Roman" w:hAnsi="Times New Roman" w:cs="Times New Roman"/>
          <w:lang w:val="es-MX"/>
        </w:rPr>
        <w:t xml:space="preserve"> </w:t>
      </w:r>
      <w:proofErr w:type="gramStart"/>
      <w:r w:rsidRPr="00DC1BD6">
        <w:rPr>
          <w:rFonts w:ascii="Times New Roman" w:eastAsia="Times New Roman" w:hAnsi="Times New Roman" w:cs="Times New Roman"/>
          <w:lang w:val="es-MX"/>
        </w:rPr>
        <w:t>y</w:t>
      </w:r>
      <w:proofErr w:type="gramEnd"/>
      <w:r w:rsidRPr="00DC1BD6">
        <w:rPr>
          <w:rFonts w:ascii="Times New Roman" w:eastAsia="Times New Roman" w:hAnsi="Times New Roman" w:cs="Times New Roman"/>
          <w:lang w:val="es-MX"/>
        </w:rPr>
        <w:t xml:space="preserve"> / o equipo o líneas costos</w:t>
      </w:r>
    </w:p>
    <w:p w:rsidR="00DF25EA" w:rsidRPr="00DC1BD6" w:rsidRDefault="00DF25EA">
      <w:pPr>
        <w:spacing w:line="240" w:lineRule="auto"/>
        <w:rPr>
          <w:lang w:val="es-MX"/>
        </w:rPr>
      </w:pPr>
    </w:p>
    <w:p w:rsidR="00DF25EA" w:rsidRDefault="00385D7C">
      <w:pPr>
        <w:spacing w:line="240" w:lineRule="auto"/>
      </w:pPr>
      <w:r w:rsidRPr="00DC1BD6">
        <w:rPr>
          <w:rFonts w:ascii="Times New Roman" w:eastAsia="Times New Roman" w:hAnsi="Times New Roman" w:cs="Times New Roman"/>
          <w:lang w:val="es-MX"/>
        </w:rPr>
        <w:lastRenderedPageBreak/>
        <w:t>9.</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red etiqueta</w:t>
      </w:r>
      <w:proofErr w:type="gramStart"/>
      <w:r w:rsidRPr="00DC1BD6">
        <w:rPr>
          <w:rFonts w:ascii="Times New Roman" w:eastAsia="Times New Roman" w:hAnsi="Times New Roman" w:cs="Times New Roman"/>
          <w:u w:val="single"/>
          <w:lang w:val="es-MX"/>
        </w:rPr>
        <w:t>:</w:t>
      </w:r>
      <w:r w:rsidRPr="00DC1BD6">
        <w:rPr>
          <w:rFonts w:ascii="Times New Roman" w:eastAsia="Times New Roman" w:hAnsi="Times New Roman" w:cs="Times New Roman"/>
          <w:lang w:val="es-MX"/>
        </w:rPr>
        <w:t xml:space="preserve">  se</w:t>
      </w:r>
      <w:proofErr w:type="gramEnd"/>
      <w:r w:rsidRPr="00DC1BD6">
        <w:rPr>
          <w:rFonts w:ascii="Times New Roman" w:eastAsia="Times New Roman" w:hAnsi="Times New Roman" w:cs="Times New Roman"/>
          <w:lang w:val="es-MX"/>
        </w:rPr>
        <w:t xml:space="preserve"> espera que el usuario para cum</w:t>
      </w:r>
      <w:r w:rsidRPr="00DC1BD6">
        <w:rPr>
          <w:rFonts w:ascii="Times New Roman" w:eastAsia="Times New Roman" w:hAnsi="Times New Roman" w:cs="Times New Roman"/>
          <w:lang w:val="es-MX"/>
        </w:rPr>
        <w:t xml:space="preserve">plir las normas generalmente aceptadas de la etiqueta de la red. </w:t>
      </w:r>
      <w:proofErr w:type="spellStart"/>
      <w:r>
        <w:rPr>
          <w:rFonts w:ascii="Times New Roman" w:eastAsia="Times New Roman" w:hAnsi="Times New Roman" w:cs="Times New Roman"/>
        </w:rPr>
        <w:t>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incluyen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pero</w:t>
      </w:r>
      <w:proofErr w:type="spellEnd"/>
      <w:r>
        <w:rPr>
          <w:rFonts w:ascii="Times New Roman" w:eastAsia="Times New Roman" w:hAnsi="Times New Roman" w:cs="Times New Roman"/>
        </w:rPr>
        <w:t xml:space="preserve"> no se </w:t>
      </w:r>
      <w:proofErr w:type="spellStart"/>
      <w:r>
        <w:rPr>
          <w:rFonts w:ascii="Times New Roman" w:eastAsia="Times New Roman" w:hAnsi="Times New Roman" w:cs="Times New Roman"/>
        </w:rPr>
        <w:t>limitan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 lo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siguiente</w:t>
      </w:r>
      <w:proofErr w:type="spellEnd"/>
      <w:r>
        <w:rPr>
          <w:rFonts w:ascii="Times New Roman" w:eastAsia="Times New Roman" w:hAnsi="Times New Roman" w:cs="Times New Roman"/>
        </w:rPr>
        <w:t>:</w:t>
      </w:r>
    </w:p>
    <w:p w:rsidR="00DF25EA" w:rsidRDefault="00DF25EA">
      <w:pPr>
        <w:spacing w:line="240" w:lineRule="auto"/>
      </w:pPr>
    </w:p>
    <w:p w:rsidR="00DF25EA" w:rsidRPr="00DC1BD6" w:rsidRDefault="00385D7C">
      <w:pPr>
        <w:numPr>
          <w:ilvl w:val="0"/>
          <w:numId w:val="2"/>
        </w:numPr>
        <w:tabs>
          <w:tab w:val="left" w:pos="-720"/>
        </w:tabs>
        <w:spacing w:line="240" w:lineRule="auto"/>
        <w:ind w:hanging="360"/>
        <w:contextualSpacing/>
        <w:rPr>
          <w:lang w:val="es-MX"/>
        </w:rPr>
      </w:pPr>
      <w:r w:rsidRPr="00DC1BD6">
        <w:rPr>
          <w:rFonts w:ascii="Times New Roman" w:eastAsia="Times New Roman" w:hAnsi="Times New Roman" w:cs="Times New Roman"/>
          <w:lang w:val="es-MX"/>
        </w:rPr>
        <w:t>Sea educado. No ser abusivo en los mensajes a otros. Use un lenguaje apropiado. No jurar o usar vulgaridades o cualquier otro lenguaje inap</w:t>
      </w:r>
      <w:r w:rsidRPr="00DC1BD6">
        <w:rPr>
          <w:rFonts w:ascii="Times New Roman" w:eastAsia="Times New Roman" w:hAnsi="Times New Roman" w:cs="Times New Roman"/>
          <w:lang w:val="es-MX"/>
        </w:rPr>
        <w:t>ropiado.</w:t>
      </w:r>
    </w:p>
    <w:p w:rsidR="00DF25EA" w:rsidRPr="00DC1BD6" w:rsidRDefault="00385D7C">
      <w:pPr>
        <w:numPr>
          <w:ilvl w:val="0"/>
          <w:numId w:val="2"/>
        </w:numPr>
        <w:tabs>
          <w:tab w:val="left" w:pos="-720"/>
        </w:tabs>
        <w:spacing w:line="240" w:lineRule="auto"/>
        <w:ind w:hanging="360"/>
        <w:contextualSpacing/>
        <w:rPr>
          <w:lang w:val="es-MX"/>
        </w:rPr>
      </w:pPr>
      <w:r w:rsidRPr="00DC1BD6">
        <w:rPr>
          <w:rFonts w:ascii="Times New Roman" w:eastAsia="Times New Roman" w:hAnsi="Times New Roman" w:cs="Times New Roman"/>
          <w:lang w:val="es-MX"/>
        </w:rPr>
        <w:t>No revelar las direcciones personales o números de teléfono de los estudiantes.</w:t>
      </w:r>
    </w:p>
    <w:p w:rsidR="00DF25EA" w:rsidRPr="00DC1BD6" w:rsidRDefault="00385D7C">
      <w:pPr>
        <w:numPr>
          <w:ilvl w:val="0"/>
          <w:numId w:val="2"/>
        </w:numPr>
        <w:tabs>
          <w:tab w:val="left" w:pos="-720"/>
        </w:tabs>
        <w:spacing w:line="240" w:lineRule="auto"/>
        <w:ind w:hanging="360"/>
        <w:contextualSpacing/>
        <w:rPr>
          <w:lang w:val="es-MX"/>
        </w:rPr>
      </w:pPr>
      <w:r w:rsidRPr="00DC1BD6">
        <w:rPr>
          <w:rFonts w:ascii="Times New Roman" w:eastAsia="Times New Roman" w:hAnsi="Times New Roman" w:cs="Times New Roman"/>
          <w:lang w:val="es-MX"/>
        </w:rPr>
        <w:t>Reconocer que el correo electrónico (e-mail) no es privado. Las personas que operan el sistema tienen acceso a todos los mensajes de correo electrónico. Los mensajes relacionados con o en apoyo de actividades ilegales pueden ser reportados a las autoridade</w:t>
      </w:r>
      <w:r w:rsidRPr="00DC1BD6">
        <w:rPr>
          <w:rFonts w:ascii="Times New Roman" w:eastAsia="Times New Roman" w:hAnsi="Times New Roman" w:cs="Times New Roman"/>
          <w:lang w:val="es-MX"/>
        </w:rPr>
        <w:t>s. Tenga cuidado con lo que dice a los demás. El correo electrónico se transmitió fácilmente.</w:t>
      </w:r>
    </w:p>
    <w:p w:rsidR="00DF25EA" w:rsidRPr="00DC1BD6" w:rsidRDefault="00385D7C">
      <w:pPr>
        <w:numPr>
          <w:ilvl w:val="0"/>
          <w:numId w:val="2"/>
        </w:numPr>
        <w:tabs>
          <w:tab w:val="left" w:pos="-720"/>
        </w:tabs>
        <w:spacing w:line="240" w:lineRule="auto"/>
        <w:ind w:hanging="360"/>
        <w:contextualSpacing/>
        <w:rPr>
          <w:lang w:val="es-MX"/>
        </w:rPr>
      </w:pPr>
      <w:r w:rsidRPr="00DC1BD6">
        <w:rPr>
          <w:rFonts w:ascii="Times New Roman" w:eastAsia="Times New Roman" w:hAnsi="Times New Roman" w:cs="Times New Roman"/>
          <w:lang w:val="es-MX"/>
        </w:rPr>
        <w:t>No use la red de ninguna manera que pueda interrumpir su uso por otros usuarios. Por ejemplo, los usos perjudiciales incluyen cadenas de cartas, chistes y otro ti</w:t>
      </w:r>
      <w:r w:rsidRPr="00DC1BD6">
        <w:rPr>
          <w:rFonts w:ascii="Times New Roman" w:eastAsia="Times New Roman" w:hAnsi="Times New Roman" w:cs="Times New Roman"/>
          <w:lang w:val="es-MX"/>
        </w:rPr>
        <w:t>po de tráfico no educativo</w:t>
      </w:r>
    </w:p>
    <w:p w:rsidR="00DF25EA" w:rsidRPr="00DC1BD6" w:rsidRDefault="00385D7C">
      <w:pPr>
        <w:numPr>
          <w:ilvl w:val="0"/>
          <w:numId w:val="2"/>
        </w:numPr>
        <w:tabs>
          <w:tab w:val="left" w:pos="-720"/>
        </w:tabs>
        <w:spacing w:line="240" w:lineRule="auto"/>
        <w:ind w:hanging="360"/>
        <w:contextualSpacing/>
        <w:rPr>
          <w:lang w:val="es-MX"/>
        </w:rPr>
      </w:pPr>
      <w:r w:rsidRPr="00DC1BD6">
        <w:rPr>
          <w:rFonts w:ascii="Times New Roman" w:eastAsia="Times New Roman" w:hAnsi="Times New Roman" w:cs="Times New Roman"/>
          <w:lang w:val="es-MX"/>
        </w:rPr>
        <w:t xml:space="preserve">examinar todas las comunicaciones y la información accesible a través de la red a ser propiedad </w:t>
      </w:r>
      <w:proofErr w:type="spellStart"/>
      <w:r w:rsidRPr="00DC1BD6">
        <w:rPr>
          <w:rFonts w:ascii="Times New Roman" w:eastAsia="Times New Roman" w:hAnsi="Times New Roman" w:cs="Times New Roman"/>
          <w:lang w:val="es-MX"/>
        </w:rPr>
        <w:t>privadadispositivo</w:t>
      </w:r>
      <w:proofErr w:type="spellEnd"/>
      <w:r w:rsidRPr="00DC1BD6">
        <w:rPr>
          <w:rFonts w:ascii="Times New Roman" w:eastAsia="Times New Roman" w:hAnsi="Times New Roman" w:cs="Times New Roman"/>
          <w:lang w:val="es-MX"/>
        </w:rPr>
        <w:t>:..</w:t>
      </w:r>
    </w:p>
    <w:p w:rsidR="00DF25EA" w:rsidRPr="00DC1BD6" w:rsidRDefault="00DF25EA">
      <w:pPr>
        <w:tabs>
          <w:tab w:val="left" w:pos="-720"/>
        </w:tabs>
        <w:spacing w:line="240" w:lineRule="auto"/>
        <w:ind w:left="720"/>
        <w:rPr>
          <w:lang w:val="es-MX"/>
        </w:rPr>
      </w:pPr>
    </w:p>
    <w:p w:rsidR="00DF25EA" w:rsidRPr="00DC1BD6" w:rsidRDefault="00385D7C">
      <w:pPr>
        <w:tabs>
          <w:tab w:val="left" w:pos="-720"/>
        </w:tabs>
        <w:spacing w:line="240" w:lineRule="auto"/>
        <w:rPr>
          <w:lang w:val="es-MX"/>
        </w:rPr>
      </w:pPr>
      <w:r w:rsidRPr="00DC1BD6">
        <w:rPr>
          <w:rFonts w:ascii="Times New Roman" w:eastAsia="Times New Roman" w:hAnsi="Times New Roman" w:cs="Times New Roman"/>
          <w:lang w:val="es-MX"/>
        </w:rPr>
        <w:t xml:space="preserve">10.  </w:t>
      </w:r>
      <w:r w:rsidRPr="00DC1BD6">
        <w:rPr>
          <w:rFonts w:ascii="Times New Roman" w:eastAsia="Times New Roman" w:hAnsi="Times New Roman" w:cs="Times New Roman"/>
          <w:lang w:val="es-MX"/>
        </w:rPr>
        <w:tab/>
      </w:r>
      <w:r w:rsidRPr="00DC1BD6">
        <w:rPr>
          <w:rFonts w:ascii="Times New Roman" w:eastAsia="Times New Roman" w:hAnsi="Times New Roman" w:cs="Times New Roman"/>
          <w:u w:val="single"/>
          <w:lang w:val="es-MX"/>
        </w:rPr>
        <w:t>Hay que llevar Tecnología /</w:t>
      </w:r>
      <w:r w:rsidRPr="00DC1BD6">
        <w:rPr>
          <w:rFonts w:ascii="Times New Roman" w:eastAsia="Times New Roman" w:hAnsi="Times New Roman" w:cs="Times New Roman"/>
          <w:lang w:val="es-MX"/>
        </w:rPr>
        <w:t>Se anima a estudiantes / profesores para llevar dispositivos móviles a la esc</w:t>
      </w:r>
      <w:r w:rsidRPr="00DC1BD6">
        <w:rPr>
          <w:rFonts w:ascii="Times New Roman" w:eastAsia="Times New Roman" w:hAnsi="Times New Roman" w:cs="Times New Roman"/>
          <w:lang w:val="es-MX"/>
        </w:rPr>
        <w:t xml:space="preserve">uela. Estos dispositivos móviles son la propiedad de los estudiantes / profesores. La Junta de Educación no es responsable de robo, rotura o </w:t>
      </w:r>
      <w:proofErr w:type="gramStart"/>
      <w:r w:rsidRPr="00DC1BD6">
        <w:rPr>
          <w:rFonts w:ascii="Times New Roman" w:eastAsia="Times New Roman" w:hAnsi="Times New Roman" w:cs="Times New Roman"/>
          <w:lang w:val="es-MX"/>
        </w:rPr>
        <w:t>perdida</w:t>
      </w:r>
      <w:proofErr w:type="gramEnd"/>
      <w:r w:rsidRPr="00DC1BD6">
        <w:rPr>
          <w:rFonts w:ascii="Times New Roman" w:eastAsia="Times New Roman" w:hAnsi="Times New Roman" w:cs="Times New Roman"/>
          <w:lang w:val="es-MX"/>
        </w:rPr>
        <w:t xml:space="preserve">. Los estudiantes / profesores serán filtrados en estos dispositivos móviles cuando se encuentran en la red </w:t>
      </w:r>
      <w:r w:rsidRPr="00DC1BD6">
        <w:rPr>
          <w:rFonts w:ascii="Times New Roman" w:eastAsia="Times New Roman" w:hAnsi="Times New Roman" w:cs="Times New Roman"/>
          <w:lang w:val="es-MX"/>
        </w:rPr>
        <w:t xml:space="preserve">de la escuela a través de conexiones cableadas o </w:t>
      </w:r>
      <w:proofErr w:type="spellStart"/>
      <w:r w:rsidRPr="00DC1BD6">
        <w:rPr>
          <w:rFonts w:ascii="Times New Roman" w:eastAsia="Times New Roman" w:hAnsi="Times New Roman" w:cs="Times New Roman"/>
          <w:lang w:val="es-MX"/>
        </w:rPr>
        <w:t>inalámbricasEstudiante</w:t>
      </w:r>
      <w:proofErr w:type="spellEnd"/>
      <w:r w:rsidRPr="00DC1BD6">
        <w:rPr>
          <w:rFonts w:ascii="Times New Roman" w:eastAsia="Times New Roman" w:hAnsi="Times New Roman" w:cs="Times New Roman"/>
          <w:lang w:val="es-MX"/>
        </w:rPr>
        <w:t xml:space="preserve">.  </w:t>
      </w:r>
    </w:p>
    <w:p w:rsidR="00DF25EA" w:rsidRPr="00DC1BD6" w:rsidRDefault="00DF25EA">
      <w:pPr>
        <w:tabs>
          <w:tab w:val="left" w:pos="-720"/>
        </w:tabs>
        <w:spacing w:line="240" w:lineRule="auto"/>
        <w:rPr>
          <w:lang w:val="es-MX"/>
        </w:rPr>
      </w:pPr>
    </w:p>
    <w:p w:rsidR="00DF25EA" w:rsidRPr="00DC1BD6" w:rsidRDefault="00385D7C">
      <w:pPr>
        <w:tabs>
          <w:tab w:val="left" w:pos="-720"/>
        </w:tabs>
        <w:spacing w:line="240" w:lineRule="auto"/>
        <w:rPr>
          <w:lang w:val="es-MX"/>
        </w:rPr>
      </w:pPr>
      <w:bookmarkStart w:id="0" w:name="_gjdgxs" w:colFirst="0" w:colLast="0"/>
      <w:bookmarkEnd w:id="0"/>
      <w:r w:rsidRPr="00DC1BD6">
        <w:rPr>
          <w:rFonts w:ascii="Times New Roman" w:eastAsia="Times New Roman" w:hAnsi="Times New Roman" w:cs="Times New Roman"/>
          <w:lang w:val="es-MX"/>
        </w:rPr>
        <w:t>11.</w:t>
      </w:r>
      <w:r w:rsidRPr="00DC1BD6">
        <w:rPr>
          <w:rFonts w:ascii="Times New Roman" w:eastAsia="Times New Roman" w:hAnsi="Times New Roman" w:cs="Times New Roman"/>
          <w:lang w:val="es-MX"/>
        </w:rPr>
        <w:tab/>
      </w:r>
      <w:proofErr w:type="spellStart"/>
      <w:r w:rsidRPr="00DC1BD6">
        <w:rPr>
          <w:rFonts w:ascii="Times New Roman" w:eastAsia="Times New Roman" w:hAnsi="Times New Roman" w:cs="Times New Roman"/>
          <w:u w:val="single"/>
          <w:lang w:val="es-MX"/>
        </w:rPr>
        <w:t>cuentasEmail</w:t>
      </w:r>
      <w:proofErr w:type="spellEnd"/>
      <w:proofErr w:type="gramStart"/>
      <w:r w:rsidRPr="00DC1BD6">
        <w:rPr>
          <w:rFonts w:ascii="Times New Roman" w:eastAsia="Times New Roman" w:hAnsi="Times New Roman" w:cs="Times New Roman"/>
          <w:u w:val="single"/>
          <w:lang w:val="es-MX"/>
        </w:rPr>
        <w:t>:</w:t>
      </w:r>
      <w:r w:rsidRPr="00DC1BD6">
        <w:rPr>
          <w:rFonts w:ascii="Times New Roman" w:eastAsia="Times New Roman" w:hAnsi="Times New Roman" w:cs="Times New Roman"/>
          <w:lang w:val="es-MX"/>
        </w:rPr>
        <w:t xml:space="preserve"> </w:t>
      </w:r>
      <w:r w:rsidR="00DC1BD6">
        <w:rPr>
          <w:rFonts w:ascii="Times New Roman" w:eastAsia="Times New Roman" w:hAnsi="Times New Roman" w:cs="Times New Roman"/>
          <w:lang w:val="es-MX"/>
        </w:rPr>
        <w:t xml:space="preserve"> Los</w:t>
      </w:r>
      <w:proofErr w:type="gramEnd"/>
      <w:r w:rsidR="00DC1BD6">
        <w:rPr>
          <w:rFonts w:ascii="Times New Roman" w:eastAsia="Times New Roman" w:hAnsi="Times New Roman" w:cs="Times New Roman"/>
          <w:lang w:val="es-MX"/>
        </w:rPr>
        <w:t xml:space="preserve"> estudiantes en los grados K</w:t>
      </w:r>
      <w:r w:rsidRPr="00DC1BD6">
        <w:rPr>
          <w:rFonts w:ascii="Times New Roman" w:eastAsia="Times New Roman" w:hAnsi="Times New Roman" w:cs="Times New Roman"/>
          <w:lang w:val="es-MX"/>
        </w:rPr>
        <w:t xml:space="preserve">-12 se han asignado cuentas de correo electrónico a través de Google Apps </w:t>
      </w:r>
      <w:proofErr w:type="spellStart"/>
      <w:r w:rsidRPr="00DC1BD6">
        <w:rPr>
          <w:rFonts w:ascii="Times New Roman" w:eastAsia="Times New Roman" w:hAnsi="Times New Roman" w:cs="Times New Roman"/>
          <w:lang w:val="es-MX"/>
        </w:rPr>
        <w:t>for</w:t>
      </w:r>
      <w:proofErr w:type="spellEnd"/>
      <w:r w:rsidRPr="00DC1BD6">
        <w:rPr>
          <w:rFonts w:ascii="Times New Roman" w:eastAsia="Times New Roman" w:hAnsi="Times New Roman" w:cs="Times New Roman"/>
          <w:lang w:val="es-MX"/>
        </w:rPr>
        <w:t xml:space="preserve"> </w:t>
      </w:r>
      <w:proofErr w:type="spellStart"/>
      <w:r w:rsidRPr="00DC1BD6">
        <w:rPr>
          <w:rFonts w:ascii="Times New Roman" w:eastAsia="Times New Roman" w:hAnsi="Times New Roman" w:cs="Times New Roman"/>
          <w:lang w:val="es-MX"/>
        </w:rPr>
        <w:t>Education</w:t>
      </w:r>
      <w:proofErr w:type="spellEnd"/>
      <w:r w:rsidRPr="00DC1BD6">
        <w:rPr>
          <w:rFonts w:ascii="Times New Roman" w:eastAsia="Times New Roman" w:hAnsi="Times New Roman" w:cs="Times New Roman"/>
          <w:lang w:val="es-MX"/>
        </w:rPr>
        <w:t>. Estas cuentas de correo electrónico serán</w:t>
      </w:r>
      <w:r w:rsidRPr="00DC1BD6">
        <w:rPr>
          <w:rFonts w:ascii="Times New Roman" w:eastAsia="Times New Roman" w:hAnsi="Times New Roman" w:cs="Times New Roman"/>
          <w:lang w:val="es-MX"/>
        </w:rPr>
        <w:t xml:space="preserve"> </w:t>
      </w:r>
      <w:proofErr w:type="gramStart"/>
      <w:r w:rsidRPr="00DC1BD6">
        <w:rPr>
          <w:rFonts w:ascii="Times New Roman" w:eastAsia="Times New Roman" w:hAnsi="Times New Roman" w:cs="Times New Roman"/>
          <w:lang w:val="es-MX"/>
        </w:rPr>
        <w:t>utilizados</w:t>
      </w:r>
      <w:proofErr w:type="gramEnd"/>
      <w:r w:rsidRPr="00DC1BD6">
        <w:rPr>
          <w:rFonts w:ascii="Times New Roman" w:eastAsia="Times New Roman" w:hAnsi="Times New Roman" w:cs="Times New Roman"/>
          <w:lang w:val="es-MX"/>
        </w:rPr>
        <w:t xml:space="preserve"> para fines de instrucción y para que los maestros se comunican con los estudiantes.</w:t>
      </w:r>
    </w:p>
    <w:p w:rsidR="00DF25EA" w:rsidRPr="00DC1BD6" w:rsidRDefault="00DF25EA">
      <w:pPr>
        <w:tabs>
          <w:tab w:val="left" w:pos="-720"/>
        </w:tabs>
        <w:spacing w:line="240" w:lineRule="auto"/>
        <w:rPr>
          <w:lang w:val="es-MX"/>
        </w:rPr>
      </w:pPr>
    </w:p>
    <w:p w:rsidR="00DF25EA" w:rsidRPr="00DC1BD6" w:rsidRDefault="00385D7C">
      <w:pPr>
        <w:tabs>
          <w:tab w:val="left" w:pos="-720"/>
        </w:tabs>
        <w:spacing w:line="240" w:lineRule="auto"/>
        <w:rPr>
          <w:lang w:val="es-MX"/>
        </w:rPr>
      </w:pPr>
      <w:r w:rsidRPr="00DC1BD6">
        <w:rPr>
          <w:rFonts w:ascii="Times New Roman" w:eastAsia="Times New Roman" w:hAnsi="Times New Roman" w:cs="Times New Roman"/>
          <w:lang w:val="es-MX"/>
        </w:rPr>
        <w:t>12.</w:t>
      </w:r>
      <w:r w:rsidRPr="00DC1BD6">
        <w:rPr>
          <w:rFonts w:ascii="Times New Roman" w:eastAsia="Times New Roman" w:hAnsi="Times New Roman" w:cs="Times New Roman"/>
          <w:lang w:val="es-MX"/>
        </w:rPr>
        <w:tab/>
        <w:t>El Distrito Escolar del Condado de Jefferson educarán a los menores sobre el comportamiento apropiado en línea, incluyendo la sensibilización y la respuest</w:t>
      </w:r>
      <w:r w:rsidRPr="00DC1BD6">
        <w:rPr>
          <w:rFonts w:ascii="Times New Roman" w:eastAsia="Times New Roman" w:hAnsi="Times New Roman" w:cs="Times New Roman"/>
          <w:lang w:val="es-MX"/>
        </w:rPr>
        <w:t xml:space="preserve">a </w:t>
      </w:r>
      <w:proofErr w:type="spellStart"/>
      <w:r w:rsidRPr="00DC1BD6">
        <w:rPr>
          <w:rFonts w:ascii="Times New Roman" w:eastAsia="Times New Roman" w:hAnsi="Times New Roman" w:cs="Times New Roman"/>
          <w:lang w:val="es-MX"/>
        </w:rPr>
        <w:t>ciberacoso</w:t>
      </w:r>
      <w:proofErr w:type="spellEnd"/>
      <w:r w:rsidRPr="00DC1BD6">
        <w:rPr>
          <w:rFonts w:ascii="Times New Roman" w:eastAsia="Times New Roman" w:hAnsi="Times New Roman" w:cs="Times New Roman"/>
          <w:lang w:val="es-MX"/>
        </w:rPr>
        <w:t>, interactuando con otras personas en sitios de redes sociales y salas de chat. . Capacitación sobre cuestiones de seguridad en línea y materiales, se pondrá a disposición de la administración, el personal y los padres aplicación</w:t>
      </w:r>
    </w:p>
    <w:p w:rsidR="00DF25EA" w:rsidRPr="00DC1BD6" w:rsidRDefault="00DF25EA">
      <w:pPr>
        <w:tabs>
          <w:tab w:val="left" w:pos="-720"/>
        </w:tabs>
        <w:spacing w:line="240" w:lineRule="auto"/>
        <w:rPr>
          <w:lang w:val="es-MX"/>
        </w:rPr>
      </w:pPr>
    </w:p>
    <w:p w:rsidR="00DF25EA" w:rsidRPr="00DC1BD6" w:rsidRDefault="00DF25EA">
      <w:pPr>
        <w:tabs>
          <w:tab w:val="left" w:pos="-720"/>
        </w:tabs>
        <w:spacing w:line="240" w:lineRule="auto"/>
        <w:jc w:val="both"/>
        <w:rPr>
          <w:lang w:val="es-MX"/>
        </w:rPr>
      </w:pPr>
    </w:p>
    <w:p w:rsidR="00DF25EA" w:rsidRPr="00DC1BD6" w:rsidRDefault="00DF25EA">
      <w:pPr>
        <w:spacing w:line="240" w:lineRule="auto"/>
        <w:jc w:val="both"/>
        <w:rPr>
          <w:lang w:val="es-MX"/>
        </w:rPr>
      </w:pPr>
    </w:p>
    <w:p w:rsidR="00DF25EA" w:rsidRPr="00DC1BD6" w:rsidRDefault="00385D7C">
      <w:pPr>
        <w:tabs>
          <w:tab w:val="left" w:pos="5400"/>
        </w:tabs>
        <w:spacing w:line="240" w:lineRule="auto"/>
        <w:rPr>
          <w:lang w:val="es-MX"/>
        </w:rPr>
      </w:pPr>
      <w:r w:rsidRPr="00DC1BD6">
        <w:rPr>
          <w:rFonts w:ascii="Times New Roman" w:eastAsia="Times New Roman" w:hAnsi="Times New Roman" w:cs="Times New Roman"/>
          <w:b/>
          <w:lang w:val="es-MX"/>
        </w:rPr>
        <w:t>escuelas de</w:t>
      </w:r>
      <w:r w:rsidRPr="00DC1BD6">
        <w:rPr>
          <w:rFonts w:ascii="Times New Roman" w:eastAsia="Times New Roman" w:hAnsi="Times New Roman" w:cs="Times New Roman"/>
          <w:b/>
          <w:lang w:val="es-MX"/>
        </w:rPr>
        <w:t>l condado de Jefferson</w:t>
      </w:r>
      <w:r w:rsidRPr="00DC1BD6">
        <w:rPr>
          <w:rFonts w:ascii="Times New Roman" w:eastAsia="Times New Roman" w:hAnsi="Times New Roman" w:cs="Times New Roman"/>
          <w:b/>
          <w:lang w:val="es-MX"/>
        </w:rPr>
        <w:tab/>
        <w:t xml:space="preserve">Fecha de aprobación: </w:t>
      </w:r>
      <w:r w:rsidR="000946ED" w:rsidRPr="000946ED">
        <w:rPr>
          <w:rFonts w:ascii="Times New Roman" w:eastAsia="Times New Roman" w:hAnsi="Times New Roman" w:cs="Times New Roman"/>
          <w:b/>
          <w:lang w:val="es-MX"/>
        </w:rPr>
        <w:t>13 de diciembre de 2016</w:t>
      </w:r>
      <w:bookmarkStart w:id="1" w:name="_GoBack"/>
      <w:bookmarkEnd w:id="1"/>
    </w:p>
    <w:p w:rsidR="00DF25EA" w:rsidRPr="00DC1BD6" w:rsidRDefault="00385D7C">
      <w:pPr>
        <w:tabs>
          <w:tab w:val="left" w:pos="5400"/>
        </w:tabs>
        <w:spacing w:line="240" w:lineRule="auto"/>
        <w:rPr>
          <w:lang w:val="es-MX"/>
        </w:rPr>
      </w:pPr>
      <w:r w:rsidRPr="00DC1BD6">
        <w:rPr>
          <w:rFonts w:ascii="Times New Roman" w:eastAsia="Times New Roman" w:hAnsi="Times New Roman" w:cs="Times New Roman"/>
          <w:b/>
          <w:lang w:val="es-MX"/>
        </w:rPr>
        <w:tab/>
      </w:r>
    </w:p>
    <w:sectPr w:rsidR="00DF25EA" w:rsidRPr="00DC1BD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47B5"/>
    <w:multiLevelType w:val="multilevel"/>
    <w:tmpl w:val="823E23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59B20D6"/>
    <w:multiLevelType w:val="multilevel"/>
    <w:tmpl w:val="ECC4C5CC"/>
    <w:lvl w:ilvl="0">
      <w:start w:val="1"/>
      <w:numFmt w:val="lowerLetter"/>
      <w:lvlText w:val="%1."/>
      <w:lvlJc w:val="left"/>
      <w:pPr>
        <w:ind w:left="720" w:firstLine="108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440" w:firstLine="2520"/>
      </w:pPr>
      <w:rPr>
        <w:rFonts w:ascii="Times New Roman" w:eastAsia="Times New Roman" w:hAnsi="Times New Roman" w:cs="Times New Roman"/>
        <w:b w:val="0"/>
        <w:i w:val="0"/>
        <w:strike w:val="0"/>
        <w:color w:val="000000"/>
        <w:sz w:val="20"/>
        <w:szCs w:val="20"/>
        <w:u w:val="none"/>
      </w:rPr>
    </w:lvl>
    <w:lvl w:ilvl="2">
      <w:start w:val="1"/>
      <w:numFmt w:val="upperLetter"/>
      <w:lvlText w:val="%3."/>
      <w:lvlJc w:val="right"/>
      <w:pPr>
        <w:ind w:left="2160" w:firstLine="41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firstLine="5400"/>
      </w:pPr>
      <w:rPr>
        <w:rFonts w:ascii="Times New Roman" w:eastAsia="Times New Roman" w:hAnsi="Times New Roman" w:cs="Times New Roman"/>
        <w:b w:val="0"/>
        <w:i w:val="0"/>
        <w:strike w:val="0"/>
        <w:color w:val="000000"/>
        <w:sz w:val="20"/>
        <w:szCs w:val="20"/>
        <w:u w:val="none"/>
      </w:rPr>
    </w:lvl>
    <w:lvl w:ilvl="4">
      <w:start w:val="1"/>
      <w:numFmt w:val="decimal"/>
      <w:lvlText w:val="%5."/>
      <w:lvlJc w:val="left"/>
      <w:pPr>
        <w:ind w:left="3600" w:firstLine="6840"/>
      </w:pPr>
      <w:rPr>
        <w:rFonts w:ascii="Times New Roman" w:eastAsia="Times New Roman" w:hAnsi="Times New Roman" w:cs="Times New Roman"/>
        <w:b w:val="0"/>
        <w:i w:val="0"/>
        <w:strike w:val="0"/>
        <w:color w:val="000000"/>
        <w:sz w:val="20"/>
        <w:szCs w:val="20"/>
        <w:u w:val="none"/>
      </w:rPr>
    </w:lvl>
    <w:lvl w:ilvl="5">
      <w:start w:val="1"/>
      <w:numFmt w:val="decimal"/>
      <w:lvlText w:val="%6."/>
      <w:lvlJc w:val="right"/>
      <w:pPr>
        <w:ind w:left="4320" w:firstLine="846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firstLine="9720"/>
      </w:pPr>
      <w:rPr>
        <w:rFonts w:ascii="Times New Roman" w:eastAsia="Times New Roman" w:hAnsi="Times New Roman" w:cs="Times New Roman"/>
        <w:b w:val="0"/>
        <w:i w:val="0"/>
        <w:strike w:val="0"/>
        <w:color w:val="000000"/>
        <w:sz w:val="20"/>
        <w:szCs w:val="20"/>
        <w:u w:val="none"/>
      </w:rPr>
    </w:lvl>
    <w:lvl w:ilvl="7">
      <w:start w:val="1"/>
      <w:numFmt w:val="decimal"/>
      <w:lvlText w:val="%8."/>
      <w:lvlJc w:val="left"/>
      <w:pPr>
        <w:ind w:left="5760" w:firstLine="11160"/>
      </w:pPr>
      <w:rPr>
        <w:rFonts w:ascii="Times New Roman" w:eastAsia="Times New Roman" w:hAnsi="Times New Roman" w:cs="Times New Roman"/>
        <w:b w:val="0"/>
        <w:i w:val="0"/>
        <w:strike w:val="0"/>
        <w:color w:val="000000"/>
        <w:sz w:val="20"/>
        <w:szCs w:val="20"/>
        <w:u w:val="none"/>
      </w:rPr>
    </w:lvl>
    <w:lvl w:ilvl="8">
      <w:start w:val="1"/>
      <w:numFmt w:val="decimal"/>
      <w:lvlText w:val="%9."/>
      <w:lvlJc w:val="right"/>
      <w:pPr>
        <w:ind w:left="6480" w:firstLine="12780"/>
      </w:pPr>
      <w:rPr>
        <w:rFonts w:ascii="Times New Roman" w:eastAsia="Times New Roman" w:hAnsi="Times New Roman" w:cs="Times New Roman"/>
        <w:b w:val="0"/>
        <w:i w:val="0"/>
        <w:strike w:val="0"/>
        <w:color w:val="000000"/>
        <w:sz w:val="20"/>
        <w:szCs w:val="20"/>
        <w:u w:val="none"/>
      </w:rPr>
    </w:lvl>
  </w:abstractNum>
  <w:abstractNum w:abstractNumId="2">
    <w:nsid w:val="244E70D8"/>
    <w:multiLevelType w:val="multilevel"/>
    <w:tmpl w:val="BF60750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5A7211D2"/>
    <w:multiLevelType w:val="multilevel"/>
    <w:tmpl w:val="A1744F7E"/>
    <w:lvl w:ilvl="0">
      <w:start w:val="1"/>
      <w:numFmt w:val="lowerLetter"/>
      <w:lvlText w:val="%1."/>
      <w:lvlJc w:val="left"/>
      <w:pPr>
        <w:ind w:left="720" w:firstLine="108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440" w:firstLine="2520"/>
      </w:pPr>
      <w:rPr>
        <w:rFonts w:ascii="Times New Roman" w:eastAsia="Times New Roman" w:hAnsi="Times New Roman" w:cs="Times New Roman"/>
        <w:b w:val="0"/>
        <w:i w:val="0"/>
        <w:strike w:val="0"/>
        <w:color w:val="000000"/>
        <w:sz w:val="20"/>
        <w:szCs w:val="20"/>
        <w:u w:val="none"/>
      </w:rPr>
    </w:lvl>
    <w:lvl w:ilvl="2">
      <w:start w:val="1"/>
      <w:numFmt w:val="decimal"/>
      <w:lvlText w:val="%3."/>
      <w:lvlJc w:val="right"/>
      <w:pPr>
        <w:ind w:left="2160" w:firstLine="41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firstLine="5400"/>
      </w:pPr>
      <w:rPr>
        <w:rFonts w:ascii="Times New Roman" w:eastAsia="Times New Roman" w:hAnsi="Times New Roman" w:cs="Times New Roman"/>
        <w:b w:val="0"/>
        <w:i w:val="0"/>
        <w:strike w:val="0"/>
        <w:color w:val="000000"/>
        <w:sz w:val="20"/>
        <w:szCs w:val="20"/>
        <w:u w:val="none"/>
      </w:rPr>
    </w:lvl>
    <w:lvl w:ilvl="4">
      <w:start w:val="1"/>
      <w:numFmt w:val="decimal"/>
      <w:lvlText w:val="%5."/>
      <w:lvlJc w:val="left"/>
      <w:pPr>
        <w:ind w:left="3600" w:firstLine="6840"/>
      </w:pPr>
      <w:rPr>
        <w:rFonts w:ascii="Times New Roman" w:eastAsia="Times New Roman" w:hAnsi="Times New Roman" w:cs="Times New Roman"/>
        <w:b w:val="0"/>
        <w:i w:val="0"/>
        <w:strike w:val="0"/>
        <w:color w:val="000000"/>
        <w:sz w:val="20"/>
        <w:szCs w:val="20"/>
        <w:u w:val="none"/>
      </w:rPr>
    </w:lvl>
    <w:lvl w:ilvl="5">
      <w:start w:val="1"/>
      <w:numFmt w:val="decimal"/>
      <w:lvlText w:val="%6."/>
      <w:lvlJc w:val="right"/>
      <w:pPr>
        <w:ind w:left="4320" w:firstLine="846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firstLine="9720"/>
      </w:pPr>
      <w:rPr>
        <w:rFonts w:ascii="Times New Roman" w:eastAsia="Times New Roman" w:hAnsi="Times New Roman" w:cs="Times New Roman"/>
        <w:b w:val="0"/>
        <w:i w:val="0"/>
        <w:strike w:val="0"/>
        <w:color w:val="000000"/>
        <w:sz w:val="20"/>
        <w:szCs w:val="20"/>
        <w:u w:val="none"/>
      </w:rPr>
    </w:lvl>
    <w:lvl w:ilvl="7">
      <w:start w:val="1"/>
      <w:numFmt w:val="decimal"/>
      <w:lvlText w:val="%8."/>
      <w:lvlJc w:val="left"/>
      <w:pPr>
        <w:ind w:left="5760" w:firstLine="11160"/>
      </w:pPr>
      <w:rPr>
        <w:rFonts w:ascii="Times New Roman" w:eastAsia="Times New Roman" w:hAnsi="Times New Roman" w:cs="Times New Roman"/>
        <w:b w:val="0"/>
        <w:i w:val="0"/>
        <w:strike w:val="0"/>
        <w:color w:val="000000"/>
        <w:sz w:val="20"/>
        <w:szCs w:val="20"/>
        <w:u w:val="none"/>
      </w:rPr>
    </w:lvl>
    <w:lvl w:ilvl="8">
      <w:start w:val="1"/>
      <w:numFmt w:val="decimal"/>
      <w:lvlText w:val="%9."/>
      <w:lvlJc w:val="right"/>
      <w:pPr>
        <w:ind w:left="6480" w:firstLine="12780"/>
      </w:pPr>
      <w:rPr>
        <w:rFonts w:ascii="Times New Roman" w:eastAsia="Times New Roman" w:hAnsi="Times New Roman" w:cs="Times New Roman"/>
        <w:b w:val="0"/>
        <w:i w:val="0"/>
        <w:strike w:val="0"/>
        <w:color w:val="000000"/>
        <w:sz w:val="20"/>
        <w:szCs w:val="20"/>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EA"/>
    <w:rsid w:val="000946ED"/>
    <w:rsid w:val="00385D7C"/>
    <w:rsid w:val="00DC1BD6"/>
    <w:rsid w:val="00D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A9E5A-2208-4BD0-A599-081EAA8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efferson.k10.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fferson.k12.ga.us/Page/13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F9FE-7360-4BF9-92DF-D24151C0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Jefferson County School District</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Lynn</dc:creator>
  <cp:lastModifiedBy>Hopper, Lynn</cp:lastModifiedBy>
  <cp:revision>2</cp:revision>
  <dcterms:created xsi:type="dcterms:W3CDTF">2016-12-14T19:51:00Z</dcterms:created>
  <dcterms:modified xsi:type="dcterms:W3CDTF">2016-12-14T19:51:00Z</dcterms:modified>
</cp:coreProperties>
</file>